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CE4BB1" w:rsidRPr="009468B0" w14:paraId="664E3016" w14:textId="77777777" w:rsidTr="00152821">
        <w:trPr>
          <w:trHeight w:val="425"/>
        </w:trPr>
        <w:tc>
          <w:tcPr>
            <w:tcW w:w="7792" w:type="dxa"/>
            <w:gridSpan w:val="5"/>
            <w:shd w:val="clear" w:color="auto" w:fill="DEEAF6" w:themeFill="accent1" w:themeFillTint="33"/>
            <w:vAlign w:val="center"/>
          </w:tcPr>
          <w:p w14:paraId="6C99CD23" w14:textId="77777777" w:rsidR="00CE4BB1" w:rsidRPr="009468B0" w:rsidRDefault="00CE4BB1" w:rsidP="00152821">
            <w:pPr>
              <w:rPr>
                <w:sz w:val="20"/>
                <w:szCs w:val="20"/>
              </w:rPr>
            </w:pPr>
            <w:r w:rsidRPr="009468B0">
              <w:rPr>
                <w:sz w:val="20"/>
                <w:szCs w:val="20"/>
              </w:rPr>
              <w:t>OSNOVNA ŠKOLA:</w:t>
            </w:r>
          </w:p>
        </w:tc>
        <w:tc>
          <w:tcPr>
            <w:tcW w:w="1270" w:type="dxa"/>
            <w:shd w:val="clear" w:color="auto" w:fill="DEEAF6" w:themeFill="accent1" w:themeFillTint="33"/>
            <w:vAlign w:val="center"/>
          </w:tcPr>
          <w:p w14:paraId="635F9E71" w14:textId="77777777" w:rsidR="00CE4BB1" w:rsidRPr="009468B0" w:rsidRDefault="00CE4BB1" w:rsidP="00152821">
            <w:pPr>
              <w:rPr>
                <w:sz w:val="20"/>
                <w:szCs w:val="20"/>
              </w:rPr>
            </w:pPr>
            <w:r w:rsidRPr="009468B0">
              <w:rPr>
                <w:sz w:val="20"/>
                <w:szCs w:val="20"/>
              </w:rPr>
              <w:t>RAZRED:</w:t>
            </w:r>
          </w:p>
        </w:tc>
      </w:tr>
      <w:tr w:rsidR="00CE4BB1" w:rsidRPr="009468B0" w14:paraId="4788FCA9" w14:textId="77777777" w:rsidTr="00CE6359">
        <w:trPr>
          <w:trHeight w:val="545"/>
        </w:trPr>
        <w:tc>
          <w:tcPr>
            <w:tcW w:w="6516" w:type="dxa"/>
            <w:gridSpan w:val="4"/>
            <w:shd w:val="clear" w:color="auto" w:fill="DEEAF6" w:themeFill="accent1" w:themeFillTint="33"/>
          </w:tcPr>
          <w:p w14:paraId="6097B06E" w14:textId="77777777" w:rsidR="00CE4BB1" w:rsidRPr="009468B0" w:rsidRDefault="00CE4BB1" w:rsidP="00152821">
            <w:pPr>
              <w:rPr>
                <w:sz w:val="20"/>
                <w:szCs w:val="20"/>
              </w:rPr>
            </w:pPr>
            <w:r w:rsidRPr="009468B0">
              <w:rPr>
                <w:sz w:val="20"/>
                <w:szCs w:val="20"/>
              </w:rPr>
              <w:t>UČITELJICA/UČITELJ:</w:t>
            </w:r>
          </w:p>
        </w:tc>
        <w:tc>
          <w:tcPr>
            <w:tcW w:w="1276" w:type="dxa"/>
            <w:shd w:val="clear" w:color="auto" w:fill="DEEAF6" w:themeFill="accent1" w:themeFillTint="33"/>
          </w:tcPr>
          <w:p w14:paraId="36585024" w14:textId="77777777" w:rsidR="00CE4BB1" w:rsidRPr="009468B0" w:rsidRDefault="00CE4BB1" w:rsidP="00152821">
            <w:pPr>
              <w:rPr>
                <w:sz w:val="20"/>
                <w:szCs w:val="20"/>
              </w:rPr>
            </w:pPr>
            <w:r w:rsidRPr="009468B0">
              <w:rPr>
                <w:sz w:val="20"/>
                <w:szCs w:val="20"/>
              </w:rPr>
              <w:t>NADNEVAK:</w:t>
            </w:r>
          </w:p>
        </w:tc>
        <w:tc>
          <w:tcPr>
            <w:tcW w:w="1270" w:type="dxa"/>
            <w:shd w:val="clear" w:color="auto" w:fill="DEEAF6" w:themeFill="accent1" w:themeFillTint="33"/>
          </w:tcPr>
          <w:p w14:paraId="3393C8BE" w14:textId="7F9854E0" w:rsidR="00CE4BB1" w:rsidRPr="009468B0" w:rsidRDefault="00CE4BB1" w:rsidP="00CE6359">
            <w:pPr>
              <w:rPr>
                <w:sz w:val="20"/>
                <w:szCs w:val="20"/>
              </w:rPr>
            </w:pPr>
            <w:r w:rsidRPr="009468B0">
              <w:rPr>
                <w:sz w:val="20"/>
                <w:szCs w:val="20"/>
              </w:rPr>
              <w:t>REDNI BROJ SATA:</w:t>
            </w:r>
            <w:r w:rsidR="00CE6359">
              <w:rPr>
                <w:sz w:val="20"/>
                <w:szCs w:val="20"/>
              </w:rPr>
              <w:t xml:space="preserve"> </w:t>
            </w:r>
            <w:r>
              <w:rPr>
                <w:sz w:val="20"/>
                <w:szCs w:val="20"/>
              </w:rPr>
              <w:t>9.</w:t>
            </w:r>
          </w:p>
        </w:tc>
      </w:tr>
      <w:tr w:rsidR="00CE4BB1" w:rsidRPr="009468B0" w14:paraId="74139AC4" w14:textId="77777777" w:rsidTr="00152821">
        <w:trPr>
          <w:trHeight w:val="393"/>
        </w:trPr>
        <w:tc>
          <w:tcPr>
            <w:tcW w:w="9062" w:type="dxa"/>
            <w:gridSpan w:val="6"/>
            <w:vAlign w:val="center"/>
          </w:tcPr>
          <w:p w14:paraId="6D51BEDA" w14:textId="77777777" w:rsidR="00CE4BB1" w:rsidRPr="009468B0" w:rsidRDefault="00CE4BB1"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126146" w:rsidRPr="009468B0" w14:paraId="454F18ED" w14:textId="77777777" w:rsidTr="00683D5D">
        <w:trPr>
          <w:trHeight w:val="415"/>
        </w:trPr>
        <w:tc>
          <w:tcPr>
            <w:tcW w:w="4531" w:type="dxa"/>
            <w:gridSpan w:val="2"/>
            <w:vAlign w:val="center"/>
          </w:tcPr>
          <w:p w14:paraId="0A8FE8E8" w14:textId="77777777" w:rsidR="00126146" w:rsidRPr="009468B0" w:rsidRDefault="00126146" w:rsidP="00152821">
            <w:pPr>
              <w:rPr>
                <w:sz w:val="20"/>
                <w:szCs w:val="20"/>
              </w:rPr>
            </w:pPr>
            <w:r w:rsidRPr="009468B0">
              <w:rPr>
                <w:sz w:val="20"/>
                <w:szCs w:val="20"/>
              </w:rPr>
              <w:t>NASTAVNA JEDINICA:</w:t>
            </w:r>
            <w:r>
              <w:rPr>
                <w:sz w:val="20"/>
                <w:szCs w:val="20"/>
              </w:rPr>
              <w:t xml:space="preserve"> </w:t>
            </w:r>
            <w:r w:rsidRPr="00D461B1">
              <w:rPr>
                <w:b/>
                <w:sz w:val="20"/>
                <w:szCs w:val="20"/>
              </w:rPr>
              <w:t>Što je sve ravno? (Kocka i kvadar)</w:t>
            </w:r>
            <w:r>
              <w:rPr>
                <w:sz w:val="20"/>
                <w:szCs w:val="20"/>
              </w:rPr>
              <w:t xml:space="preserve"> – ponavljanje i vježbanje</w:t>
            </w:r>
          </w:p>
        </w:tc>
        <w:tc>
          <w:tcPr>
            <w:tcW w:w="4531" w:type="dxa"/>
            <w:gridSpan w:val="4"/>
            <w:vAlign w:val="center"/>
          </w:tcPr>
          <w:p w14:paraId="04F3A9B5" w14:textId="77777777" w:rsidR="00126146" w:rsidRDefault="00126146" w:rsidP="00126146">
            <w:pPr>
              <w:rPr>
                <w:sz w:val="20"/>
                <w:szCs w:val="20"/>
              </w:rPr>
            </w:pPr>
            <w:r>
              <w:rPr>
                <w:sz w:val="20"/>
                <w:szCs w:val="20"/>
              </w:rPr>
              <w:t>DOS: Kocka i kvadar</w:t>
            </w:r>
          </w:p>
          <w:p w14:paraId="2F254EDC" w14:textId="12C2366F" w:rsidR="00126146" w:rsidRPr="009468B0" w:rsidRDefault="00126146" w:rsidP="00126146">
            <w:pPr>
              <w:rPr>
                <w:sz w:val="20"/>
                <w:szCs w:val="20"/>
              </w:rPr>
            </w:pPr>
            <w:hyperlink r:id="rId5" w:history="1">
              <w:r>
                <w:rPr>
                  <w:rStyle w:val="Hyperlink"/>
                  <w:sz w:val="20"/>
                  <w:szCs w:val="20"/>
                </w:rPr>
                <w:t>https://hr.izzi.digital/DOS/975/998.html</w:t>
              </w:r>
            </w:hyperlink>
          </w:p>
        </w:tc>
      </w:tr>
      <w:tr w:rsidR="00CE4BB1" w:rsidRPr="009468B0" w14:paraId="605CD5A0" w14:textId="77777777" w:rsidTr="00152821">
        <w:trPr>
          <w:trHeight w:val="420"/>
        </w:trPr>
        <w:tc>
          <w:tcPr>
            <w:tcW w:w="9062" w:type="dxa"/>
            <w:gridSpan w:val="6"/>
            <w:vAlign w:val="center"/>
          </w:tcPr>
          <w:p w14:paraId="067C0F1F" w14:textId="77777777" w:rsidR="00CE4BB1" w:rsidRPr="009468B0" w:rsidRDefault="00CE4BB1" w:rsidP="00152821">
            <w:pPr>
              <w:rPr>
                <w:sz w:val="20"/>
                <w:szCs w:val="20"/>
              </w:rPr>
            </w:pPr>
            <w:r w:rsidRPr="009468B0">
              <w:rPr>
                <w:sz w:val="20"/>
                <w:szCs w:val="20"/>
              </w:rPr>
              <w:t>CILJ SATA:</w:t>
            </w:r>
            <w:r>
              <w:rPr>
                <w:sz w:val="20"/>
                <w:szCs w:val="20"/>
              </w:rPr>
              <w:t xml:space="preserve"> izdvojiti i imenovati kocku i kvadar</w:t>
            </w:r>
          </w:p>
        </w:tc>
      </w:tr>
      <w:tr w:rsidR="00CE4BB1" w:rsidRPr="009468B0" w14:paraId="106CA6D7" w14:textId="77777777" w:rsidTr="00152821">
        <w:trPr>
          <w:trHeight w:val="398"/>
        </w:trPr>
        <w:tc>
          <w:tcPr>
            <w:tcW w:w="9062" w:type="dxa"/>
            <w:gridSpan w:val="6"/>
            <w:vAlign w:val="center"/>
          </w:tcPr>
          <w:p w14:paraId="647C5242" w14:textId="77777777" w:rsidR="00CE4BB1" w:rsidRPr="009468B0" w:rsidRDefault="00CE4BB1" w:rsidP="00152821">
            <w:pPr>
              <w:rPr>
                <w:sz w:val="20"/>
                <w:szCs w:val="20"/>
              </w:rPr>
            </w:pPr>
            <w:r w:rsidRPr="009468B0">
              <w:rPr>
                <w:sz w:val="20"/>
                <w:szCs w:val="20"/>
              </w:rPr>
              <w:t>ISHODI UČENJA:</w:t>
            </w:r>
            <w:r>
              <w:rPr>
                <w:sz w:val="20"/>
                <w:szCs w:val="20"/>
              </w:rPr>
              <w:t xml:space="preserve"> Učenik izdvaja i imenuje geometrijska tijela te ih povezuje s oblicima objekata u okruženju. Imenuje ravne i zakrivljene plohe </w:t>
            </w:r>
            <w:r w:rsidRPr="00345B2B">
              <w:rPr>
                <w:i/>
                <w:sz w:val="20"/>
                <w:szCs w:val="20"/>
              </w:rPr>
              <w:t>(Oblik i prostor, C. 1. 1.)</w:t>
            </w:r>
            <w:r>
              <w:rPr>
                <w:sz w:val="20"/>
                <w:szCs w:val="20"/>
              </w:rPr>
              <w:t>.</w:t>
            </w:r>
          </w:p>
        </w:tc>
      </w:tr>
      <w:tr w:rsidR="00CE4BB1" w:rsidRPr="009468B0" w14:paraId="1B1EBBB5" w14:textId="77777777" w:rsidTr="00152821">
        <w:trPr>
          <w:trHeight w:val="417"/>
        </w:trPr>
        <w:tc>
          <w:tcPr>
            <w:tcW w:w="9062" w:type="dxa"/>
            <w:gridSpan w:val="6"/>
            <w:vAlign w:val="center"/>
          </w:tcPr>
          <w:p w14:paraId="3349390F" w14:textId="77777777" w:rsidR="00CE4BB1" w:rsidRPr="009468B0" w:rsidRDefault="00CE4BB1" w:rsidP="00152821">
            <w:pPr>
              <w:jc w:val="center"/>
              <w:rPr>
                <w:sz w:val="20"/>
                <w:szCs w:val="20"/>
              </w:rPr>
            </w:pPr>
            <w:r w:rsidRPr="009468B0">
              <w:rPr>
                <w:sz w:val="20"/>
                <w:szCs w:val="20"/>
              </w:rPr>
              <w:t>TIJEK NASTAVNOGA SATA</w:t>
            </w:r>
          </w:p>
        </w:tc>
      </w:tr>
      <w:tr w:rsidR="00CE4BB1" w:rsidRPr="00C208B7" w14:paraId="41C9272B" w14:textId="77777777" w:rsidTr="00152821">
        <w:tc>
          <w:tcPr>
            <w:tcW w:w="1634" w:type="dxa"/>
            <w:vAlign w:val="center"/>
          </w:tcPr>
          <w:p w14:paraId="0513DEA2" w14:textId="77777777" w:rsidR="00CE4BB1" w:rsidRPr="00C208B7" w:rsidRDefault="00CE4BB1" w:rsidP="00152821">
            <w:pPr>
              <w:jc w:val="center"/>
              <w:rPr>
                <w:sz w:val="18"/>
                <w:szCs w:val="18"/>
              </w:rPr>
            </w:pPr>
            <w:r w:rsidRPr="00C208B7">
              <w:rPr>
                <w:sz w:val="18"/>
                <w:szCs w:val="18"/>
              </w:rPr>
              <w:t>NASTAVNE TEME/SITUACIJE</w:t>
            </w:r>
          </w:p>
        </w:tc>
        <w:tc>
          <w:tcPr>
            <w:tcW w:w="3606" w:type="dxa"/>
            <w:gridSpan w:val="2"/>
            <w:vAlign w:val="center"/>
          </w:tcPr>
          <w:p w14:paraId="66509217" w14:textId="77777777" w:rsidR="00CE4BB1" w:rsidRPr="00C208B7" w:rsidRDefault="00CE4BB1" w:rsidP="00152821">
            <w:pPr>
              <w:jc w:val="center"/>
              <w:rPr>
                <w:sz w:val="18"/>
                <w:szCs w:val="18"/>
              </w:rPr>
            </w:pPr>
            <w:r w:rsidRPr="00C208B7">
              <w:rPr>
                <w:sz w:val="18"/>
                <w:szCs w:val="18"/>
              </w:rPr>
              <w:t>SADRŽAJ</w:t>
            </w:r>
          </w:p>
        </w:tc>
        <w:tc>
          <w:tcPr>
            <w:tcW w:w="1276" w:type="dxa"/>
            <w:vAlign w:val="center"/>
          </w:tcPr>
          <w:p w14:paraId="3C0160C3" w14:textId="77777777" w:rsidR="00CE4BB1" w:rsidRPr="00C208B7" w:rsidRDefault="00CE4BB1" w:rsidP="00152821">
            <w:pPr>
              <w:jc w:val="center"/>
              <w:rPr>
                <w:sz w:val="18"/>
                <w:szCs w:val="18"/>
              </w:rPr>
            </w:pPr>
            <w:r w:rsidRPr="00C208B7">
              <w:rPr>
                <w:sz w:val="18"/>
                <w:szCs w:val="18"/>
              </w:rPr>
              <w:t>OBLICI, METODE, SREDSTVA</w:t>
            </w:r>
          </w:p>
        </w:tc>
        <w:tc>
          <w:tcPr>
            <w:tcW w:w="1276" w:type="dxa"/>
            <w:vAlign w:val="center"/>
          </w:tcPr>
          <w:p w14:paraId="1BE9DB9A" w14:textId="7DE9AE6C" w:rsidR="00CE4BB1" w:rsidRPr="00C208B7" w:rsidRDefault="00CE4BB1" w:rsidP="00152821">
            <w:pPr>
              <w:jc w:val="center"/>
              <w:rPr>
                <w:sz w:val="18"/>
                <w:szCs w:val="18"/>
              </w:rPr>
            </w:pPr>
            <w:r w:rsidRPr="00C208B7">
              <w:rPr>
                <w:sz w:val="18"/>
                <w:szCs w:val="18"/>
              </w:rPr>
              <w:t>KORELACIJA, MEĐU</w:t>
            </w:r>
            <w:r w:rsidR="00CE6359">
              <w:rPr>
                <w:sz w:val="18"/>
                <w:szCs w:val="18"/>
              </w:rPr>
              <w:t>-</w:t>
            </w:r>
            <w:r w:rsidRPr="00C208B7">
              <w:rPr>
                <w:sz w:val="18"/>
                <w:szCs w:val="18"/>
              </w:rPr>
              <w:t>PREDMETNE TEME</w:t>
            </w:r>
          </w:p>
        </w:tc>
        <w:tc>
          <w:tcPr>
            <w:tcW w:w="1270" w:type="dxa"/>
            <w:vAlign w:val="center"/>
          </w:tcPr>
          <w:p w14:paraId="759A76B6" w14:textId="77777777" w:rsidR="00CE4BB1" w:rsidRPr="00C208B7" w:rsidRDefault="00CE4BB1" w:rsidP="00152821">
            <w:pPr>
              <w:jc w:val="center"/>
              <w:rPr>
                <w:sz w:val="18"/>
                <w:szCs w:val="18"/>
              </w:rPr>
            </w:pPr>
            <w:r w:rsidRPr="00C208B7">
              <w:rPr>
                <w:sz w:val="18"/>
                <w:szCs w:val="18"/>
              </w:rPr>
              <w:t>DOMENE, OČEKIVANI ISHODI</w:t>
            </w:r>
          </w:p>
        </w:tc>
      </w:tr>
      <w:tr w:rsidR="00CE4BB1" w:rsidRPr="00C208B7" w14:paraId="04E57D64" w14:textId="77777777" w:rsidTr="00152821">
        <w:tc>
          <w:tcPr>
            <w:tcW w:w="1634" w:type="dxa"/>
          </w:tcPr>
          <w:p w14:paraId="5CF06A9F" w14:textId="77777777" w:rsidR="00CE4BB1" w:rsidRDefault="00CE4BB1" w:rsidP="00152821">
            <w:pPr>
              <w:pStyle w:val="ListParagraph"/>
              <w:ind w:left="360"/>
              <w:rPr>
                <w:sz w:val="18"/>
                <w:szCs w:val="18"/>
              </w:rPr>
            </w:pPr>
          </w:p>
          <w:p w14:paraId="0E3732FA" w14:textId="77777777" w:rsidR="00CE4BB1" w:rsidRPr="00260E58" w:rsidRDefault="00CE4BB1" w:rsidP="00152821">
            <w:pPr>
              <w:pStyle w:val="ListParagraph"/>
              <w:numPr>
                <w:ilvl w:val="0"/>
                <w:numId w:val="2"/>
              </w:numPr>
              <w:ind w:left="360"/>
              <w:rPr>
                <w:sz w:val="18"/>
                <w:szCs w:val="18"/>
              </w:rPr>
            </w:pPr>
            <w:r w:rsidRPr="00260E58">
              <w:rPr>
                <w:sz w:val="18"/>
                <w:szCs w:val="18"/>
              </w:rPr>
              <w:t>Uvodni dio</w:t>
            </w:r>
          </w:p>
          <w:p w14:paraId="76AB52CB" w14:textId="77777777" w:rsidR="00CE4BB1" w:rsidRPr="00C208B7" w:rsidRDefault="00CE4BB1" w:rsidP="00152821">
            <w:pPr>
              <w:rPr>
                <w:sz w:val="18"/>
                <w:szCs w:val="18"/>
              </w:rPr>
            </w:pPr>
          </w:p>
          <w:p w14:paraId="25943BDF" w14:textId="77777777" w:rsidR="00CE4BB1" w:rsidRPr="00C208B7" w:rsidRDefault="00CE4BB1" w:rsidP="00152821">
            <w:pPr>
              <w:rPr>
                <w:sz w:val="18"/>
                <w:szCs w:val="18"/>
              </w:rPr>
            </w:pPr>
          </w:p>
          <w:p w14:paraId="42C992BC" w14:textId="77777777" w:rsidR="00CE4BB1" w:rsidRPr="00C208B7" w:rsidRDefault="00CE4BB1" w:rsidP="00152821">
            <w:pPr>
              <w:rPr>
                <w:sz w:val="18"/>
                <w:szCs w:val="18"/>
              </w:rPr>
            </w:pPr>
          </w:p>
          <w:p w14:paraId="4A0EFD07" w14:textId="77777777" w:rsidR="00CE4BB1" w:rsidRPr="00C208B7" w:rsidRDefault="00CE4BB1" w:rsidP="00152821">
            <w:pPr>
              <w:rPr>
                <w:sz w:val="18"/>
                <w:szCs w:val="18"/>
              </w:rPr>
            </w:pPr>
          </w:p>
          <w:p w14:paraId="3C0DE15E" w14:textId="77777777" w:rsidR="00CE4BB1" w:rsidRPr="00C208B7" w:rsidRDefault="00CE4BB1" w:rsidP="00152821">
            <w:pPr>
              <w:rPr>
                <w:sz w:val="18"/>
                <w:szCs w:val="18"/>
              </w:rPr>
            </w:pPr>
          </w:p>
          <w:p w14:paraId="7B8B953B" w14:textId="77777777" w:rsidR="00CE4BB1" w:rsidRPr="00C208B7" w:rsidRDefault="00CE4BB1" w:rsidP="00152821">
            <w:pPr>
              <w:rPr>
                <w:sz w:val="18"/>
                <w:szCs w:val="18"/>
              </w:rPr>
            </w:pPr>
          </w:p>
          <w:p w14:paraId="34E90094" w14:textId="77777777" w:rsidR="00CE4BB1" w:rsidRPr="00C208B7" w:rsidRDefault="00CE4BB1" w:rsidP="00152821">
            <w:pPr>
              <w:rPr>
                <w:sz w:val="18"/>
                <w:szCs w:val="18"/>
              </w:rPr>
            </w:pPr>
          </w:p>
          <w:p w14:paraId="69C80940" w14:textId="77777777" w:rsidR="00CE4BB1" w:rsidRPr="00C208B7" w:rsidRDefault="00CE4BB1" w:rsidP="00152821">
            <w:pPr>
              <w:rPr>
                <w:sz w:val="18"/>
                <w:szCs w:val="18"/>
              </w:rPr>
            </w:pPr>
          </w:p>
          <w:p w14:paraId="3A17D423" w14:textId="77777777" w:rsidR="00CE4BB1" w:rsidRPr="00C208B7" w:rsidRDefault="00CE4BB1" w:rsidP="00152821">
            <w:pPr>
              <w:rPr>
                <w:sz w:val="18"/>
                <w:szCs w:val="18"/>
              </w:rPr>
            </w:pPr>
          </w:p>
          <w:p w14:paraId="3F320E2B" w14:textId="77777777" w:rsidR="00CE4BB1" w:rsidRPr="00C208B7" w:rsidRDefault="00CE4BB1" w:rsidP="00152821">
            <w:pPr>
              <w:rPr>
                <w:sz w:val="18"/>
                <w:szCs w:val="18"/>
              </w:rPr>
            </w:pPr>
          </w:p>
          <w:p w14:paraId="7E565E16" w14:textId="77777777" w:rsidR="00CE4BB1" w:rsidRDefault="00CE4BB1" w:rsidP="00152821">
            <w:pPr>
              <w:rPr>
                <w:sz w:val="18"/>
                <w:szCs w:val="18"/>
              </w:rPr>
            </w:pPr>
          </w:p>
          <w:p w14:paraId="5264635C" w14:textId="77777777" w:rsidR="00CE4BB1" w:rsidRDefault="00CE4BB1" w:rsidP="00152821">
            <w:pPr>
              <w:rPr>
                <w:sz w:val="18"/>
                <w:szCs w:val="18"/>
              </w:rPr>
            </w:pPr>
          </w:p>
          <w:p w14:paraId="70449384" w14:textId="77777777" w:rsidR="00CE4BB1" w:rsidRDefault="00CE4BB1" w:rsidP="00152821">
            <w:pPr>
              <w:rPr>
                <w:sz w:val="18"/>
                <w:szCs w:val="18"/>
              </w:rPr>
            </w:pPr>
          </w:p>
          <w:p w14:paraId="11DC19A7" w14:textId="77777777" w:rsidR="00CE4BB1" w:rsidRDefault="00CE4BB1" w:rsidP="00152821">
            <w:pPr>
              <w:rPr>
                <w:sz w:val="18"/>
                <w:szCs w:val="18"/>
              </w:rPr>
            </w:pPr>
          </w:p>
          <w:p w14:paraId="43D0E852" w14:textId="77777777" w:rsidR="00CE4BB1" w:rsidRDefault="00CE4BB1" w:rsidP="00152821">
            <w:pPr>
              <w:rPr>
                <w:sz w:val="18"/>
                <w:szCs w:val="18"/>
              </w:rPr>
            </w:pPr>
          </w:p>
          <w:p w14:paraId="406D64A9" w14:textId="77777777" w:rsidR="00CE4BB1" w:rsidRDefault="00CE4BB1" w:rsidP="00152821">
            <w:pPr>
              <w:rPr>
                <w:sz w:val="18"/>
                <w:szCs w:val="18"/>
              </w:rPr>
            </w:pPr>
          </w:p>
          <w:p w14:paraId="3FBB7D30" w14:textId="77777777" w:rsidR="00CE4BB1" w:rsidRDefault="00CE4BB1" w:rsidP="00152821">
            <w:pPr>
              <w:rPr>
                <w:sz w:val="18"/>
                <w:szCs w:val="18"/>
              </w:rPr>
            </w:pPr>
          </w:p>
          <w:p w14:paraId="16BE7375" w14:textId="77777777" w:rsidR="00CE4BB1" w:rsidRPr="00C208B7" w:rsidRDefault="00CE4BB1" w:rsidP="00152821">
            <w:pPr>
              <w:rPr>
                <w:sz w:val="18"/>
                <w:szCs w:val="18"/>
              </w:rPr>
            </w:pPr>
          </w:p>
          <w:p w14:paraId="235FFAE4" w14:textId="77777777" w:rsidR="00CE4BB1" w:rsidRDefault="00CE4BB1" w:rsidP="00152821">
            <w:pPr>
              <w:rPr>
                <w:sz w:val="18"/>
                <w:szCs w:val="18"/>
              </w:rPr>
            </w:pPr>
          </w:p>
          <w:p w14:paraId="3428B6D3" w14:textId="77777777" w:rsidR="00CE4BB1" w:rsidRDefault="00CE4BB1" w:rsidP="00152821">
            <w:pPr>
              <w:rPr>
                <w:sz w:val="18"/>
                <w:szCs w:val="18"/>
              </w:rPr>
            </w:pPr>
          </w:p>
          <w:p w14:paraId="18FA86C2" w14:textId="77777777" w:rsidR="00CE4BB1" w:rsidRPr="00C208B7" w:rsidRDefault="00CE4BB1" w:rsidP="00152821">
            <w:pPr>
              <w:rPr>
                <w:sz w:val="18"/>
                <w:szCs w:val="18"/>
              </w:rPr>
            </w:pPr>
          </w:p>
          <w:p w14:paraId="5E108C9A" w14:textId="77777777" w:rsidR="00CE4BB1" w:rsidRPr="00260E58" w:rsidRDefault="00CE4BB1" w:rsidP="00152821">
            <w:pPr>
              <w:pStyle w:val="ListParagraph"/>
              <w:numPr>
                <w:ilvl w:val="0"/>
                <w:numId w:val="2"/>
              </w:numPr>
              <w:ind w:left="360"/>
              <w:rPr>
                <w:sz w:val="18"/>
                <w:szCs w:val="18"/>
              </w:rPr>
            </w:pPr>
            <w:r w:rsidRPr="00260E58">
              <w:rPr>
                <w:sz w:val="18"/>
                <w:szCs w:val="18"/>
              </w:rPr>
              <w:t>Glavni dio</w:t>
            </w:r>
          </w:p>
          <w:p w14:paraId="3BEEDEC4" w14:textId="77777777" w:rsidR="00CE4BB1" w:rsidRDefault="00CE4BB1" w:rsidP="00152821">
            <w:pPr>
              <w:rPr>
                <w:sz w:val="18"/>
                <w:szCs w:val="18"/>
              </w:rPr>
            </w:pPr>
          </w:p>
          <w:p w14:paraId="55E4D17B" w14:textId="77777777" w:rsidR="00CE4BB1" w:rsidRDefault="00CE4BB1" w:rsidP="00152821">
            <w:pPr>
              <w:rPr>
                <w:sz w:val="18"/>
                <w:szCs w:val="18"/>
              </w:rPr>
            </w:pPr>
          </w:p>
          <w:p w14:paraId="46453213" w14:textId="77777777" w:rsidR="00CE4BB1" w:rsidRDefault="00CE4BB1" w:rsidP="00152821">
            <w:pPr>
              <w:rPr>
                <w:sz w:val="18"/>
                <w:szCs w:val="18"/>
              </w:rPr>
            </w:pPr>
          </w:p>
          <w:p w14:paraId="679EED4C" w14:textId="77777777" w:rsidR="00CE4BB1" w:rsidRDefault="00CE4BB1" w:rsidP="00152821">
            <w:pPr>
              <w:rPr>
                <w:sz w:val="18"/>
                <w:szCs w:val="18"/>
              </w:rPr>
            </w:pPr>
          </w:p>
          <w:p w14:paraId="57027A1D" w14:textId="77777777" w:rsidR="00CE4BB1" w:rsidRDefault="00CE4BB1" w:rsidP="00152821">
            <w:pPr>
              <w:rPr>
                <w:sz w:val="18"/>
                <w:szCs w:val="18"/>
              </w:rPr>
            </w:pPr>
          </w:p>
          <w:p w14:paraId="15138DE5" w14:textId="77777777" w:rsidR="00CE4BB1" w:rsidRDefault="00CE4BB1" w:rsidP="00152821">
            <w:pPr>
              <w:rPr>
                <w:sz w:val="18"/>
                <w:szCs w:val="18"/>
              </w:rPr>
            </w:pPr>
          </w:p>
          <w:p w14:paraId="2A373820" w14:textId="77777777" w:rsidR="00CE4BB1" w:rsidRDefault="00CE4BB1" w:rsidP="00152821">
            <w:pPr>
              <w:rPr>
                <w:sz w:val="18"/>
                <w:szCs w:val="18"/>
              </w:rPr>
            </w:pPr>
          </w:p>
          <w:p w14:paraId="2370E45D" w14:textId="77777777" w:rsidR="00CE4BB1" w:rsidRDefault="00CE4BB1" w:rsidP="00152821">
            <w:pPr>
              <w:rPr>
                <w:sz w:val="18"/>
                <w:szCs w:val="18"/>
              </w:rPr>
            </w:pPr>
          </w:p>
          <w:p w14:paraId="3CF59B3A" w14:textId="77777777" w:rsidR="00CE4BB1" w:rsidRDefault="00CE4BB1" w:rsidP="00152821">
            <w:pPr>
              <w:rPr>
                <w:sz w:val="18"/>
                <w:szCs w:val="18"/>
              </w:rPr>
            </w:pPr>
          </w:p>
          <w:p w14:paraId="3550D8F0" w14:textId="77777777" w:rsidR="00CE4BB1" w:rsidRDefault="00CE4BB1" w:rsidP="00152821">
            <w:pPr>
              <w:rPr>
                <w:sz w:val="18"/>
                <w:szCs w:val="18"/>
              </w:rPr>
            </w:pPr>
          </w:p>
          <w:p w14:paraId="799F32FF" w14:textId="77777777" w:rsidR="00CE4BB1" w:rsidRDefault="00CE4BB1" w:rsidP="00152821">
            <w:pPr>
              <w:rPr>
                <w:sz w:val="18"/>
                <w:szCs w:val="18"/>
              </w:rPr>
            </w:pPr>
          </w:p>
          <w:p w14:paraId="6B74493C" w14:textId="77777777" w:rsidR="00CE4BB1" w:rsidRDefault="00CE4BB1" w:rsidP="00152821">
            <w:pPr>
              <w:rPr>
                <w:sz w:val="18"/>
                <w:szCs w:val="18"/>
              </w:rPr>
            </w:pPr>
          </w:p>
          <w:p w14:paraId="672A7283" w14:textId="77777777" w:rsidR="00CE4BB1" w:rsidRDefault="00CE4BB1" w:rsidP="00152821">
            <w:pPr>
              <w:rPr>
                <w:sz w:val="18"/>
                <w:szCs w:val="18"/>
              </w:rPr>
            </w:pPr>
          </w:p>
          <w:p w14:paraId="62780532" w14:textId="77777777" w:rsidR="00CE4BB1" w:rsidRDefault="00CE4BB1" w:rsidP="00152821">
            <w:pPr>
              <w:rPr>
                <w:sz w:val="18"/>
                <w:szCs w:val="18"/>
              </w:rPr>
            </w:pPr>
          </w:p>
          <w:p w14:paraId="316C47CD" w14:textId="77777777" w:rsidR="00CE4BB1" w:rsidRDefault="00CE4BB1" w:rsidP="00152821">
            <w:pPr>
              <w:rPr>
                <w:sz w:val="18"/>
                <w:szCs w:val="18"/>
              </w:rPr>
            </w:pPr>
          </w:p>
          <w:p w14:paraId="220B47E2" w14:textId="77777777" w:rsidR="00CE4BB1" w:rsidRDefault="00CE4BB1" w:rsidP="00152821">
            <w:pPr>
              <w:rPr>
                <w:sz w:val="18"/>
                <w:szCs w:val="18"/>
              </w:rPr>
            </w:pPr>
          </w:p>
          <w:p w14:paraId="25D17CB9" w14:textId="77777777" w:rsidR="00CE4BB1" w:rsidRDefault="00CE4BB1" w:rsidP="00152821">
            <w:pPr>
              <w:rPr>
                <w:sz w:val="18"/>
                <w:szCs w:val="18"/>
              </w:rPr>
            </w:pPr>
          </w:p>
          <w:p w14:paraId="70AA93F4" w14:textId="77777777" w:rsidR="00CE4BB1" w:rsidRDefault="00CE4BB1" w:rsidP="00152821">
            <w:pPr>
              <w:rPr>
                <w:sz w:val="18"/>
                <w:szCs w:val="18"/>
              </w:rPr>
            </w:pPr>
          </w:p>
          <w:p w14:paraId="5AFAF42C" w14:textId="1CB16BAA" w:rsidR="00CE4BB1" w:rsidRDefault="00CE4BB1" w:rsidP="00152821">
            <w:pPr>
              <w:rPr>
                <w:sz w:val="18"/>
                <w:szCs w:val="18"/>
              </w:rPr>
            </w:pPr>
          </w:p>
          <w:p w14:paraId="5D7C2C4D" w14:textId="77777777" w:rsidR="00CE6359" w:rsidRDefault="00CE6359" w:rsidP="00152821">
            <w:pPr>
              <w:rPr>
                <w:sz w:val="18"/>
                <w:szCs w:val="18"/>
              </w:rPr>
            </w:pPr>
          </w:p>
          <w:p w14:paraId="6876117A" w14:textId="77777777" w:rsidR="00CE4BB1" w:rsidRDefault="00CE4BB1" w:rsidP="00152821">
            <w:pPr>
              <w:rPr>
                <w:sz w:val="18"/>
                <w:szCs w:val="18"/>
              </w:rPr>
            </w:pPr>
          </w:p>
          <w:p w14:paraId="148958D4" w14:textId="77777777" w:rsidR="00CE4BB1" w:rsidRPr="00260E58" w:rsidRDefault="00CE4BB1" w:rsidP="00152821">
            <w:pPr>
              <w:pStyle w:val="ListParagraph"/>
              <w:numPr>
                <w:ilvl w:val="0"/>
                <w:numId w:val="2"/>
              </w:numPr>
              <w:ind w:left="360"/>
              <w:rPr>
                <w:sz w:val="18"/>
                <w:szCs w:val="18"/>
              </w:rPr>
            </w:pPr>
            <w:r w:rsidRPr="00260E58">
              <w:rPr>
                <w:sz w:val="18"/>
                <w:szCs w:val="18"/>
              </w:rPr>
              <w:t>Završni dio</w:t>
            </w:r>
          </w:p>
          <w:p w14:paraId="742178E1" w14:textId="77777777" w:rsidR="00CE4BB1" w:rsidRDefault="00CE4BB1" w:rsidP="00152821">
            <w:pPr>
              <w:rPr>
                <w:sz w:val="18"/>
                <w:szCs w:val="18"/>
              </w:rPr>
            </w:pPr>
          </w:p>
          <w:p w14:paraId="432754F6" w14:textId="77777777" w:rsidR="00CE4BB1" w:rsidRDefault="00CE4BB1" w:rsidP="00152821">
            <w:pPr>
              <w:rPr>
                <w:sz w:val="18"/>
                <w:szCs w:val="18"/>
              </w:rPr>
            </w:pPr>
          </w:p>
          <w:p w14:paraId="56F3398F" w14:textId="77777777" w:rsidR="00CE4BB1" w:rsidRDefault="00CE4BB1" w:rsidP="00152821">
            <w:pPr>
              <w:rPr>
                <w:sz w:val="18"/>
                <w:szCs w:val="18"/>
              </w:rPr>
            </w:pPr>
          </w:p>
          <w:p w14:paraId="4BF3F4C5" w14:textId="77777777" w:rsidR="00CE4BB1" w:rsidRDefault="00CE4BB1" w:rsidP="00152821">
            <w:pPr>
              <w:rPr>
                <w:sz w:val="18"/>
                <w:szCs w:val="18"/>
              </w:rPr>
            </w:pPr>
          </w:p>
          <w:p w14:paraId="690210E4" w14:textId="77777777" w:rsidR="00CE4BB1" w:rsidRPr="00C208B7" w:rsidRDefault="00CE4BB1" w:rsidP="00152821">
            <w:pPr>
              <w:rPr>
                <w:sz w:val="18"/>
                <w:szCs w:val="18"/>
              </w:rPr>
            </w:pPr>
          </w:p>
          <w:p w14:paraId="0F4EE72D" w14:textId="77777777" w:rsidR="00CE4BB1" w:rsidRPr="00C208B7" w:rsidRDefault="00CE4BB1" w:rsidP="00152821">
            <w:pPr>
              <w:rPr>
                <w:sz w:val="18"/>
                <w:szCs w:val="18"/>
              </w:rPr>
            </w:pPr>
          </w:p>
          <w:p w14:paraId="610775D9" w14:textId="77777777" w:rsidR="00CE4BB1" w:rsidRPr="00C208B7" w:rsidRDefault="00CE4BB1" w:rsidP="00152821">
            <w:pPr>
              <w:rPr>
                <w:sz w:val="18"/>
                <w:szCs w:val="18"/>
              </w:rPr>
            </w:pPr>
          </w:p>
        </w:tc>
        <w:tc>
          <w:tcPr>
            <w:tcW w:w="3606" w:type="dxa"/>
            <w:gridSpan w:val="2"/>
          </w:tcPr>
          <w:p w14:paraId="7640F120" w14:textId="77777777" w:rsidR="00CE4BB1" w:rsidRDefault="00CE4BB1" w:rsidP="00152821">
            <w:pPr>
              <w:rPr>
                <w:sz w:val="18"/>
                <w:szCs w:val="18"/>
              </w:rPr>
            </w:pPr>
          </w:p>
          <w:p w14:paraId="346F5D06" w14:textId="5C816D70" w:rsidR="00CE4BB1" w:rsidRDefault="00CE4BB1" w:rsidP="00152821">
            <w:pPr>
              <w:jc w:val="both"/>
              <w:rPr>
                <w:sz w:val="18"/>
                <w:szCs w:val="18"/>
              </w:rPr>
            </w:pPr>
            <w:r>
              <w:rPr>
                <w:sz w:val="18"/>
                <w:szCs w:val="18"/>
              </w:rPr>
              <w:t xml:space="preserve">Modele geometrijskih tijela koje su učenici donijeli stavimo na jednu hrpu ispred ploče. Učenike podijelimo u dvije skupine: skupina Kocka i skupina Kvadar.  Svaka skupina stoji u koloni. Zadatak </w:t>
            </w:r>
            <w:r w:rsidR="00CE6359">
              <w:rPr>
                <w:sz w:val="18"/>
                <w:szCs w:val="18"/>
              </w:rPr>
              <w:t xml:space="preserve">je </w:t>
            </w:r>
            <w:r>
              <w:rPr>
                <w:sz w:val="18"/>
                <w:szCs w:val="18"/>
              </w:rPr>
              <w:t>svake skupine da na učiteljičin/učiteljev znak prvi učenik otrči do hrpe, pronađe tijelo istog naziva kao i njegova skupina i uzima ga (npr. skupina Kocka uvijek mora pronaći kocku, skupina Kvadar uvijek mora pronaći kvadar). Trči do kraja kolone pa predaje geometrijsko tijelo učeniku ispred sebe koji ga predaje opet učeniku ispred i tako sve do prvog učenika u koloni. Kada dođe do prvog učenika, on tijelo spušta na pod pored sebe i ponovno trči i traži geometrijsko tijelo i na isti način ga šalje svojoj skupini. Ako učeniku ispadne geometrijsko tijelo, uzima ga učiteljica</w:t>
            </w:r>
            <w:r w:rsidR="00CE6359">
              <w:rPr>
                <w:sz w:val="18"/>
                <w:szCs w:val="18"/>
              </w:rPr>
              <w:t>/učitelj</w:t>
            </w:r>
            <w:r>
              <w:rPr>
                <w:sz w:val="18"/>
                <w:szCs w:val="18"/>
              </w:rPr>
              <w:t xml:space="preserve">. Pobjednička je skupina ona koja ima veći broj uspješno dostavljenih i točno odabranih geometrijskih tijela. </w:t>
            </w:r>
          </w:p>
          <w:p w14:paraId="2F508786" w14:textId="77777777" w:rsidR="00CE4BB1" w:rsidRDefault="00CE4BB1" w:rsidP="00152821">
            <w:pPr>
              <w:jc w:val="both"/>
              <w:rPr>
                <w:sz w:val="18"/>
                <w:szCs w:val="18"/>
              </w:rPr>
            </w:pPr>
          </w:p>
          <w:p w14:paraId="3F6BD913" w14:textId="77777777" w:rsidR="00CE4BB1" w:rsidRDefault="00CE4BB1" w:rsidP="00152821">
            <w:pPr>
              <w:jc w:val="both"/>
              <w:rPr>
                <w:sz w:val="18"/>
                <w:szCs w:val="18"/>
              </w:rPr>
            </w:pPr>
          </w:p>
          <w:p w14:paraId="27738CFD" w14:textId="1EBE0A4E" w:rsidR="00CE4BB1" w:rsidRDefault="00CE4BB1" w:rsidP="00152821">
            <w:pPr>
              <w:jc w:val="both"/>
              <w:rPr>
                <w:sz w:val="18"/>
                <w:szCs w:val="18"/>
              </w:rPr>
            </w:pPr>
            <w:r>
              <w:rPr>
                <w:sz w:val="18"/>
                <w:szCs w:val="18"/>
              </w:rPr>
              <w:t xml:space="preserve">Kako bismo nakon uvodne igre učenike </w:t>
            </w:r>
            <w:r w:rsidR="00CE6359">
              <w:rPr>
                <w:sz w:val="18"/>
                <w:szCs w:val="18"/>
              </w:rPr>
              <w:t>umirili</w:t>
            </w:r>
            <w:r>
              <w:rPr>
                <w:sz w:val="18"/>
                <w:szCs w:val="18"/>
              </w:rPr>
              <w:t xml:space="preserve"> i pripremili za rad, slijedi </w:t>
            </w:r>
            <w:r w:rsidR="00CE6359">
              <w:rPr>
                <w:sz w:val="18"/>
                <w:szCs w:val="18"/>
              </w:rPr>
              <w:t xml:space="preserve">nova </w:t>
            </w:r>
            <w:r>
              <w:rPr>
                <w:sz w:val="18"/>
                <w:szCs w:val="18"/>
              </w:rPr>
              <w:t>aktivnost. Učenici sjede u klupama sa zatvorenim očima, naslonjeni na klupu i „spavaju“. Ispred svakog od njih nalazi se model kocke i kvadra. Učiteljica</w:t>
            </w:r>
            <w:r w:rsidR="00CE6359">
              <w:rPr>
                <w:sz w:val="18"/>
                <w:szCs w:val="18"/>
              </w:rPr>
              <w:t>/učitelj</w:t>
            </w:r>
            <w:r>
              <w:rPr>
                <w:sz w:val="18"/>
                <w:szCs w:val="18"/>
              </w:rPr>
              <w:t xml:space="preserve"> hoda učionicom, dotakne jednog od učenika koji se „budi“  i govori mu: </w:t>
            </w:r>
            <w:r w:rsidRPr="00DF4C5A">
              <w:rPr>
                <w:i/>
                <w:sz w:val="18"/>
                <w:szCs w:val="18"/>
              </w:rPr>
              <w:t xml:space="preserve">Podigni </w:t>
            </w:r>
            <w:r>
              <w:rPr>
                <w:i/>
                <w:sz w:val="18"/>
                <w:szCs w:val="18"/>
              </w:rPr>
              <w:t>kocku</w:t>
            </w:r>
            <w:r w:rsidRPr="00DF4C5A">
              <w:rPr>
                <w:i/>
                <w:sz w:val="18"/>
                <w:szCs w:val="18"/>
              </w:rPr>
              <w:t>!</w:t>
            </w:r>
            <w:r>
              <w:rPr>
                <w:sz w:val="18"/>
                <w:szCs w:val="18"/>
              </w:rPr>
              <w:t>. Učenik podiže kocku i nastavlja „spavati“. Nakon toga, dotakne drugog učenika i govori mu da podigne kvadar, itd.</w:t>
            </w:r>
          </w:p>
          <w:p w14:paraId="16F48CA5" w14:textId="77777777" w:rsidR="00CE4BB1" w:rsidRDefault="00CE4BB1" w:rsidP="00152821">
            <w:pPr>
              <w:jc w:val="both"/>
              <w:rPr>
                <w:sz w:val="18"/>
                <w:szCs w:val="18"/>
              </w:rPr>
            </w:pPr>
            <w:r>
              <w:rPr>
                <w:sz w:val="18"/>
                <w:szCs w:val="18"/>
              </w:rPr>
              <w:t xml:space="preserve"> </w:t>
            </w:r>
          </w:p>
          <w:p w14:paraId="3EC45B66" w14:textId="317E97DD" w:rsidR="00CE4BB1" w:rsidRDefault="00CE4BB1" w:rsidP="00152821">
            <w:pPr>
              <w:jc w:val="both"/>
              <w:rPr>
                <w:sz w:val="18"/>
                <w:szCs w:val="18"/>
              </w:rPr>
            </w:pPr>
            <w:r>
              <w:rPr>
                <w:sz w:val="18"/>
                <w:szCs w:val="18"/>
              </w:rPr>
              <w:t xml:space="preserve">Pri završetku aktivnosti, ukratko zajedno ponovimo znanja o kocki i kvadru pa rješavamo zadatke za ponavljanje (str. </w:t>
            </w:r>
            <w:r w:rsidR="00CE6359">
              <w:rPr>
                <w:sz w:val="18"/>
                <w:szCs w:val="18"/>
              </w:rPr>
              <w:t>21</w:t>
            </w:r>
            <w:r>
              <w:rPr>
                <w:sz w:val="18"/>
                <w:szCs w:val="18"/>
              </w:rPr>
              <w:t>-2</w:t>
            </w:r>
            <w:r w:rsidR="00CE6359">
              <w:rPr>
                <w:sz w:val="18"/>
                <w:szCs w:val="18"/>
              </w:rPr>
              <w:t>2</w:t>
            </w:r>
            <w:r>
              <w:rPr>
                <w:sz w:val="18"/>
                <w:szCs w:val="18"/>
              </w:rPr>
              <w:t xml:space="preserve">). Čitamo zadatke glasno i jasno te provjeravamo jesu li svi učenici riješili zadatak. Ukoliko postoji nejasnoća, dodatno objašnjavamo. </w:t>
            </w:r>
          </w:p>
          <w:p w14:paraId="0DF34082" w14:textId="77777777" w:rsidR="00CE4BB1" w:rsidRDefault="00CE4BB1" w:rsidP="00152821">
            <w:pPr>
              <w:jc w:val="both"/>
              <w:rPr>
                <w:sz w:val="18"/>
                <w:szCs w:val="18"/>
              </w:rPr>
            </w:pPr>
          </w:p>
          <w:p w14:paraId="47FE76A5" w14:textId="77777777" w:rsidR="00CE4BB1" w:rsidRDefault="00CE4BB1" w:rsidP="00152821">
            <w:pPr>
              <w:jc w:val="both"/>
              <w:rPr>
                <w:sz w:val="18"/>
                <w:szCs w:val="18"/>
              </w:rPr>
            </w:pPr>
          </w:p>
          <w:p w14:paraId="081A735C" w14:textId="77777777" w:rsidR="00CE4BB1" w:rsidRDefault="00CE4BB1" w:rsidP="00152821">
            <w:pPr>
              <w:jc w:val="both"/>
              <w:rPr>
                <w:sz w:val="18"/>
                <w:szCs w:val="18"/>
              </w:rPr>
            </w:pPr>
          </w:p>
          <w:p w14:paraId="79C8349C" w14:textId="6D784ADB" w:rsidR="00CE4BB1" w:rsidRPr="003725D5" w:rsidRDefault="00CE4BB1" w:rsidP="00152821">
            <w:pPr>
              <w:jc w:val="both"/>
            </w:pPr>
            <w:r>
              <w:rPr>
                <w:sz w:val="18"/>
                <w:szCs w:val="18"/>
              </w:rPr>
              <w:t>Učenici rade u parovima i slušaju upute. Svaki par ima dva modela kocke i 2 modela kvadra. Učiteljica</w:t>
            </w:r>
            <w:r w:rsidR="00CE6359">
              <w:rPr>
                <w:sz w:val="18"/>
                <w:szCs w:val="18"/>
              </w:rPr>
              <w:t>/učitelj</w:t>
            </w:r>
            <w:r>
              <w:rPr>
                <w:sz w:val="18"/>
                <w:szCs w:val="18"/>
              </w:rPr>
              <w:t xml:space="preserve"> će izgovoriti niz (npr. kvadar, kocka, kocka, kvadar), jedan učenik iz para posložit će tijela tim redoslijedom, a drugi će učenik provjeriti je li taj niz točan. Zatim će se zamijeniti.</w:t>
            </w:r>
            <w:r w:rsidR="00CE6359">
              <w:rPr>
                <w:sz w:val="18"/>
                <w:szCs w:val="18"/>
              </w:rPr>
              <w:t xml:space="preserve"> </w:t>
            </w:r>
            <w:r>
              <w:rPr>
                <w:sz w:val="18"/>
                <w:szCs w:val="18"/>
              </w:rPr>
              <w:t>Prije početka, učenicima zadano demonstriramo na ploči.</w:t>
            </w:r>
          </w:p>
        </w:tc>
        <w:tc>
          <w:tcPr>
            <w:tcW w:w="1276" w:type="dxa"/>
          </w:tcPr>
          <w:p w14:paraId="10973A9D" w14:textId="77777777" w:rsidR="00CE4BB1" w:rsidRDefault="00CE4BB1" w:rsidP="00152821">
            <w:pPr>
              <w:rPr>
                <w:sz w:val="18"/>
                <w:szCs w:val="18"/>
              </w:rPr>
            </w:pPr>
          </w:p>
          <w:p w14:paraId="14B048C4" w14:textId="68F9A0AA" w:rsidR="00CE4BB1" w:rsidRDefault="00CE4BB1" w:rsidP="00152821">
            <w:pPr>
              <w:rPr>
                <w:sz w:val="18"/>
                <w:szCs w:val="18"/>
              </w:rPr>
            </w:pPr>
            <w:r>
              <w:rPr>
                <w:sz w:val="18"/>
                <w:szCs w:val="18"/>
              </w:rPr>
              <w:t>S demonstracija</w:t>
            </w:r>
          </w:p>
          <w:p w14:paraId="49E455BA" w14:textId="77777777" w:rsidR="00CE4BB1" w:rsidRDefault="00CE4BB1" w:rsidP="00152821">
            <w:pPr>
              <w:rPr>
                <w:sz w:val="18"/>
                <w:szCs w:val="18"/>
              </w:rPr>
            </w:pPr>
          </w:p>
          <w:p w14:paraId="57B9A832" w14:textId="77777777" w:rsidR="00CE4BB1" w:rsidRDefault="00CE4BB1" w:rsidP="00152821">
            <w:pPr>
              <w:rPr>
                <w:sz w:val="18"/>
                <w:szCs w:val="18"/>
              </w:rPr>
            </w:pPr>
          </w:p>
          <w:p w14:paraId="08766806" w14:textId="77777777" w:rsidR="00CE4BB1" w:rsidRDefault="00CE4BB1" w:rsidP="00152821">
            <w:pPr>
              <w:rPr>
                <w:sz w:val="18"/>
                <w:szCs w:val="18"/>
              </w:rPr>
            </w:pPr>
          </w:p>
          <w:p w14:paraId="41816A33" w14:textId="77777777" w:rsidR="00CE4BB1" w:rsidRDefault="00CE4BB1" w:rsidP="00152821">
            <w:pPr>
              <w:rPr>
                <w:sz w:val="18"/>
                <w:szCs w:val="18"/>
              </w:rPr>
            </w:pPr>
          </w:p>
          <w:p w14:paraId="1CD3ECF6" w14:textId="77777777" w:rsidR="00CE4BB1" w:rsidRDefault="00CE4BB1" w:rsidP="00152821">
            <w:pPr>
              <w:rPr>
                <w:sz w:val="18"/>
                <w:szCs w:val="18"/>
              </w:rPr>
            </w:pPr>
          </w:p>
          <w:p w14:paraId="09366952" w14:textId="77777777" w:rsidR="00CE4BB1" w:rsidRDefault="00CE4BB1" w:rsidP="00152821">
            <w:pPr>
              <w:rPr>
                <w:sz w:val="18"/>
                <w:szCs w:val="18"/>
              </w:rPr>
            </w:pPr>
          </w:p>
          <w:p w14:paraId="07731B00" w14:textId="77777777" w:rsidR="00CE4BB1" w:rsidRDefault="00CE4BB1" w:rsidP="00152821">
            <w:pPr>
              <w:rPr>
                <w:sz w:val="18"/>
                <w:szCs w:val="18"/>
              </w:rPr>
            </w:pPr>
          </w:p>
          <w:p w14:paraId="65DF88EB" w14:textId="77777777" w:rsidR="00CE4BB1" w:rsidRDefault="00CE4BB1" w:rsidP="00152821">
            <w:pPr>
              <w:rPr>
                <w:sz w:val="18"/>
                <w:szCs w:val="18"/>
              </w:rPr>
            </w:pPr>
          </w:p>
          <w:p w14:paraId="4B9488DF" w14:textId="77777777" w:rsidR="00CE4BB1" w:rsidRDefault="00CE4BB1" w:rsidP="00152821">
            <w:pPr>
              <w:rPr>
                <w:sz w:val="18"/>
                <w:szCs w:val="18"/>
              </w:rPr>
            </w:pPr>
          </w:p>
          <w:p w14:paraId="1C53A343" w14:textId="77777777" w:rsidR="00CE4BB1" w:rsidRDefault="00CE4BB1" w:rsidP="00152821">
            <w:pPr>
              <w:rPr>
                <w:sz w:val="18"/>
                <w:szCs w:val="18"/>
              </w:rPr>
            </w:pPr>
          </w:p>
          <w:p w14:paraId="4FAB096C" w14:textId="77777777" w:rsidR="00CE4BB1" w:rsidRDefault="00CE4BB1" w:rsidP="00152821">
            <w:pPr>
              <w:rPr>
                <w:sz w:val="18"/>
                <w:szCs w:val="18"/>
              </w:rPr>
            </w:pPr>
          </w:p>
          <w:p w14:paraId="6F954408" w14:textId="77777777" w:rsidR="00CE4BB1" w:rsidRDefault="00CE4BB1" w:rsidP="00152821">
            <w:pPr>
              <w:rPr>
                <w:sz w:val="18"/>
                <w:szCs w:val="18"/>
              </w:rPr>
            </w:pPr>
          </w:p>
          <w:p w14:paraId="4C5FD1E7" w14:textId="77777777" w:rsidR="00CE4BB1" w:rsidRDefault="00CE4BB1" w:rsidP="00152821">
            <w:pPr>
              <w:rPr>
                <w:sz w:val="18"/>
                <w:szCs w:val="18"/>
              </w:rPr>
            </w:pPr>
          </w:p>
          <w:p w14:paraId="13047372" w14:textId="77777777" w:rsidR="00CE4BB1" w:rsidRDefault="00CE4BB1" w:rsidP="00152821">
            <w:pPr>
              <w:rPr>
                <w:sz w:val="18"/>
                <w:szCs w:val="18"/>
              </w:rPr>
            </w:pPr>
          </w:p>
          <w:p w14:paraId="2CCD9ECD" w14:textId="77777777" w:rsidR="00CE4BB1" w:rsidRDefault="00CE4BB1" w:rsidP="00152821">
            <w:pPr>
              <w:rPr>
                <w:sz w:val="18"/>
                <w:szCs w:val="18"/>
              </w:rPr>
            </w:pPr>
          </w:p>
          <w:p w14:paraId="6751F5C3" w14:textId="77777777" w:rsidR="00CE4BB1" w:rsidRDefault="00CE4BB1" w:rsidP="00152821">
            <w:pPr>
              <w:rPr>
                <w:sz w:val="18"/>
                <w:szCs w:val="18"/>
              </w:rPr>
            </w:pPr>
          </w:p>
          <w:p w14:paraId="4E4E2B22" w14:textId="77777777" w:rsidR="00CE4BB1" w:rsidRDefault="00CE4BB1" w:rsidP="00152821">
            <w:pPr>
              <w:rPr>
                <w:sz w:val="18"/>
                <w:szCs w:val="18"/>
              </w:rPr>
            </w:pPr>
          </w:p>
          <w:p w14:paraId="27D98368" w14:textId="77777777" w:rsidR="00CE4BB1" w:rsidRDefault="00CE4BB1" w:rsidP="00152821">
            <w:pPr>
              <w:rPr>
                <w:sz w:val="18"/>
                <w:szCs w:val="18"/>
              </w:rPr>
            </w:pPr>
          </w:p>
          <w:p w14:paraId="5E92EE44" w14:textId="77777777" w:rsidR="00CE4BB1" w:rsidRDefault="00CE4BB1" w:rsidP="00152821">
            <w:pPr>
              <w:rPr>
                <w:sz w:val="18"/>
                <w:szCs w:val="18"/>
              </w:rPr>
            </w:pPr>
          </w:p>
          <w:p w14:paraId="45CB9D77" w14:textId="77777777" w:rsidR="00CE4BB1" w:rsidRDefault="00CE4BB1" w:rsidP="00152821">
            <w:pPr>
              <w:rPr>
                <w:sz w:val="18"/>
                <w:szCs w:val="18"/>
              </w:rPr>
            </w:pPr>
          </w:p>
          <w:p w14:paraId="2F64B440" w14:textId="7B9E1C23" w:rsidR="00CE4BB1" w:rsidRDefault="00CE4BB1" w:rsidP="00152821">
            <w:pPr>
              <w:rPr>
                <w:sz w:val="18"/>
                <w:szCs w:val="18"/>
              </w:rPr>
            </w:pPr>
            <w:r>
              <w:rPr>
                <w:sz w:val="18"/>
                <w:szCs w:val="18"/>
              </w:rPr>
              <w:t>I</w:t>
            </w:r>
          </w:p>
          <w:p w14:paraId="4563C2CE" w14:textId="77777777" w:rsidR="00CE4BB1" w:rsidRDefault="00CE4BB1" w:rsidP="00152821">
            <w:pPr>
              <w:rPr>
                <w:sz w:val="18"/>
                <w:szCs w:val="18"/>
              </w:rPr>
            </w:pPr>
            <w:r>
              <w:rPr>
                <w:sz w:val="18"/>
                <w:szCs w:val="18"/>
              </w:rPr>
              <w:t>igra</w:t>
            </w:r>
          </w:p>
          <w:p w14:paraId="1F354496" w14:textId="77777777" w:rsidR="00CE4BB1" w:rsidRDefault="00CE4BB1" w:rsidP="00152821">
            <w:pPr>
              <w:rPr>
                <w:sz w:val="18"/>
                <w:szCs w:val="18"/>
              </w:rPr>
            </w:pPr>
            <w:r>
              <w:rPr>
                <w:sz w:val="18"/>
                <w:szCs w:val="18"/>
              </w:rPr>
              <w:t>kocka</w:t>
            </w:r>
          </w:p>
          <w:p w14:paraId="5994E99C" w14:textId="77777777" w:rsidR="00CE4BB1" w:rsidRDefault="00CE4BB1" w:rsidP="00152821">
            <w:pPr>
              <w:rPr>
                <w:sz w:val="18"/>
                <w:szCs w:val="18"/>
              </w:rPr>
            </w:pPr>
            <w:r>
              <w:rPr>
                <w:sz w:val="18"/>
                <w:szCs w:val="18"/>
              </w:rPr>
              <w:t>kvadar</w:t>
            </w:r>
          </w:p>
          <w:p w14:paraId="40D2EB93" w14:textId="77777777" w:rsidR="00CE4BB1" w:rsidRDefault="00CE4BB1" w:rsidP="00152821">
            <w:pPr>
              <w:rPr>
                <w:sz w:val="18"/>
                <w:szCs w:val="18"/>
              </w:rPr>
            </w:pPr>
          </w:p>
          <w:p w14:paraId="76A44170" w14:textId="77777777" w:rsidR="00CE4BB1" w:rsidRDefault="00CE4BB1" w:rsidP="00152821">
            <w:pPr>
              <w:rPr>
                <w:sz w:val="18"/>
                <w:szCs w:val="18"/>
              </w:rPr>
            </w:pPr>
          </w:p>
          <w:p w14:paraId="166F5A21" w14:textId="77777777" w:rsidR="00CE4BB1" w:rsidRDefault="00CE4BB1" w:rsidP="00152821">
            <w:pPr>
              <w:rPr>
                <w:sz w:val="18"/>
                <w:szCs w:val="18"/>
              </w:rPr>
            </w:pPr>
          </w:p>
          <w:p w14:paraId="48E161CE" w14:textId="77777777" w:rsidR="00CE4BB1" w:rsidRDefault="00CE4BB1" w:rsidP="00152821">
            <w:pPr>
              <w:rPr>
                <w:sz w:val="18"/>
                <w:szCs w:val="18"/>
              </w:rPr>
            </w:pPr>
          </w:p>
          <w:p w14:paraId="0971F00F" w14:textId="77777777" w:rsidR="00CE4BB1" w:rsidRDefault="00CE4BB1" w:rsidP="00152821">
            <w:pPr>
              <w:rPr>
                <w:sz w:val="18"/>
                <w:szCs w:val="18"/>
              </w:rPr>
            </w:pPr>
          </w:p>
          <w:p w14:paraId="73132937" w14:textId="77777777" w:rsidR="00CE4BB1" w:rsidRDefault="00CE4BB1" w:rsidP="00152821">
            <w:pPr>
              <w:rPr>
                <w:sz w:val="18"/>
                <w:szCs w:val="18"/>
              </w:rPr>
            </w:pPr>
          </w:p>
          <w:p w14:paraId="412124E8" w14:textId="77777777" w:rsidR="00CE4BB1" w:rsidRDefault="00CE4BB1" w:rsidP="00152821">
            <w:pPr>
              <w:rPr>
                <w:sz w:val="18"/>
                <w:szCs w:val="18"/>
              </w:rPr>
            </w:pPr>
          </w:p>
          <w:p w14:paraId="05E7C146" w14:textId="77777777" w:rsidR="00CE6359" w:rsidRDefault="00CE4BB1" w:rsidP="00152821">
            <w:pPr>
              <w:rPr>
                <w:sz w:val="18"/>
                <w:szCs w:val="18"/>
              </w:rPr>
            </w:pPr>
            <w:r>
              <w:rPr>
                <w:sz w:val="18"/>
                <w:szCs w:val="18"/>
              </w:rPr>
              <w:t>F, I</w:t>
            </w:r>
          </w:p>
          <w:p w14:paraId="2F91B0C6" w14:textId="26EE3D46" w:rsidR="00CE4BB1" w:rsidRDefault="00CE4BB1" w:rsidP="00152821">
            <w:pPr>
              <w:rPr>
                <w:sz w:val="18"/>
                <w:szCs w:val="18"/>
              </w:rPr>
            </w:pPr>
            <w:r>
              <w:rPr>
                <w:sz w:val="18"/>
                <w:szCs w:val="18"/>
              </w:rPr>
              <w:t>razgovor</w:t>
            </w:r>
          </w:p>
          <w:p w14:paraId="03376344" w14:textId="77777777" w:rsidR="00CE4BB1" w:rsidRPr="008D5AE0" w:rsidRDefault="00CE4BB1" w:rsidP="00152821">
            <w:pPr>
              <w:rPr>
                <w:sz w:val="18"/>
                <w:szCs w:val="18"/>
              </w:rPr>
            </w:pPr>
            <w:r>
              <w:rPr>
                <w:sz w:val="18"/>
                <w:szCs w:val="18"/>
              </w:rPr>
              <w:t>udžbenik</w:t>
            </w:r>
          </w:p>
          <w:p w14:paraId="7EE7D82E" w14:textId="77777777" w:rsidR="00CE4BB1" w:rsidRPr="008D5AE0" w:rsidRDefault="00CE4BB1" w:rsidP="00152821">
            <w:pPr>
              <w:rPr>
                <w:sz w:val="18"/>
                <w:szCs w:val="18"/>
              </w:rPr>
            </w:pPr>
          </w:p>
          <w:p w14:paraId="1F5D4A8F" w14:textId="77777777" w:rsidR="00CE4BB1" w:rsidRPr="008D5AE0" w:rsidRDefault="00CE4BB1" w:rsidP="00152821">
            <w:pPr>
              <w:rPr>
                <w:sz w:val="18"/>
                <w:szCs w:val="18"/>
              </w:rPr>
            </w:pPr>
          </w:p>
          <w:p w14:paraId="5902254B" w14:textId="77777777" w:rsidR="00CE4BB1" w:rsidRDefault="00CE4BB1" w:rsidP="00152821">
            <w:pPr>
              <w:rPr>
                <w:sz w:val="18"/>
                <w:szCs w:val="18"/>
              </w:rPr>
            </w:pPr>
          </w:p>
          <w:p w14:paraId="425D83D0" w14:textId="77777777" w:rsidR="00CE4BB1" w:rsidRPr="008D5AE0" w:rsidRDefault="00CE4BB1" w:rsidP="00152821">
            <w:pPr>
              <w:rPr>
                <w:sz w:val="18"/>
                <w:szCs w:val="18"/>
              </w:rPr>
            </w:pPr>
          </w:p>
          <w:p w14:paraId="1896AD0A" w14:textId="77777777" w:rsidR="00CE4BB1" w:rsidRDefault="00CE4BB1" w:rsidP="00152821">
            <w:pPr>
              <w:rPr>
                <w:sz w:val="18"/>
                <w:szCs w:val="18"/>
              </w:rPr>
            </w:pPr>
          </w:p>
          <w:p w14:paraId="67791061" w14:textId="77777777" w:rsidR="00CE4BB1" w:rsidRDefault="00CE4BB1" w:rsidP="00152821">
            <w:pPr>
              <w:rPr>
                <w:sz w:val="18"/>
                <w:szCs w:val="18"/>
              </w:rPr>
            </w:pPr>
          </w:p>
          <w:p w14:paraId="2A763879" w14:textId="77777777" w:rsidR="00CE4BB1" w:rsidRDefault="00CE4BB1" w:rsidP="00152821">
            <w:pPr>
              <w:rPr>
                <w:sz w:val="18"/>
                <w:szCs w:val="18"/>
              </w:rPr>
            </w:pPr>
          </w:p>
          <w:p w14:paraId="14614EA1" w14:textId="77777777" w:rsidR="00CE4BB1" w:rsidRDefault="00CE4BB1" w:rsidP="00152821">
            <w:pPr>
              <w:rPr>
                <w:sz w:val="18"/>
                <w:szCs w:val="18"/>
              </w:rPr>
            </w:pPr>
          </w:p>
          <w:p w14:paraId="741233B4" w14:textId="0CF8EF68" w:rsidR="00CE4BB1" w:rsidRDefault="00CE4BB1" w:rsidP="00152821">
            <w:pPr>
              <w:rPr>
                <w:sz w:val="18"/>
                <w:szCs w:val="18"/>
              </w:rPr>
            </w:pPr>
            <w:r>
              <w:rPr>
                <w:sz w:val="18"/>
                <w:szCs w:val="18"/>
              </w:rPr>
              <w:t>P demonstracija</w:t>
            </w:r>
          </w:p>
          <w:p w14:paraId="79566996" w14:textId="77777777" w:rsidR="00CE4BB1" w:rsidRDefault="00CE4BB1" w:rsidP="00152821">
            <w:pPr>
              <w:rPr>
                <w:sz w:val="18"/>
                <w:szCs w:val="18"/>
              </w:rPr>
            </w:pPr>
            <w:r>
              <w:rPr>
                <w:sz w:val="18"/>
                <w:szCs w:val="18"/>
              </w:rPr>
              <w:t>kocka</w:t>
            </w:r>
          </w:p>
          <w:p w14:paraId="031DA099" w14:textId="77777777" w:rsidR="00CE4BB1" w:rsidRPr="00C9283B" w:rsidRDefault="00CE4BB1" w:rsidP="00152821">
            <w:pPr>
              <w:rPr>
                <w:sz w:val="18"/>
                <w:szCs w:val="18"/>
              </w:rPr>
            </w:pPr>
            <w:r>
              <w:rPr>
                <w:sz w:val="18"/>
                <w:szCs w:val="18"/>
              </w:rPr>
              <w:t>kvadar</w:t>
            </w:r>
          </w:p>
        </w:tc>
        <w:tc>
          <w:tcPr>
            <w:tcW w:w="1276" w:type="dxa"/>
          </w:tcPr>
          <w:p w14:paraId="22A6BFDC" w14:textId="77777777" w:rsidR="00CE4BB1" w:rsidRDefault="00CE4BB1" w:rsidP="00152821">
            <w:pPr>
              <w:rPr>
                <w:sz w:val="18"/>
                <w:szCs w:val="18"/>
              </w:rPr>
            </w:pPr>
          </w:p>
          <w:p w14:paraId="721B3031" w14:textId="77777777" w:rsidR="00CE4BB1" w:rsidRPr="00F9286A" w:rsidRDefault="00CE4BB1" w:rsidP="00152821">
            <w:pPr>
              <w:rPr>
                <w:i/>
                <w:sz w:val="18"/>
                <w:szCs w:val="18"/>
              </w:rPr>
            </w:pPr>
            <w:r w:rsidRPr="00F9286A">
              <w:rPr>
                <w:i/>
                <w:sz w:val="18"/>
                <w:szCs w:val="18"/>
              </w:rPr>
              <w:t>TZK</w:t>
            </w:r>
            <w:r>
              <w:rPr>
                <w:i/>
                <w:sz w:val="18"/>
                <w:szCs w:val="18"/>
              </w:rPr>
              <w:t xml:space="preserve"> </w:t>
            </w:r>
            <w:r w:rsidRPr="00F9286A">
              <w:rPr>
                <w:i/>
                <w:sz w:val="18"/>
                <w:szCs w:val="18"/>
              </w:rPr>
              <w:t xml:space="preserve">(A.1.2.)  </w:t>
            </w:r>
          </w:p>
          <w:p w14:paraId="1814AD68" w14:textId="77777777" w:rsidR="00CE4BB1" w:rsidRDefault="00CE4BB1" w:rsidP="00152821">
            <w:pPr>
              <w:rPr>
                <w:sz w:val="18"/>
                <w:szCs w:val="18"/>
              </w:rPr>
            </w:pPr>
            <w:r>
              <w:rPr>
                <w:sz w:val="18"/>
                <w:szCs w:val="18"/>
              </w:rPr>
              <w:t>GOO  (C.1.1.)</w:t>
            </w:r>
          </w:p>
          <w:p w14:paraId="6C4D2DF2" w14:textId="77777777" w:rsidR="00CE4BB1" w:rsidRDefault="00CE4BB1" w:rsidP="00152821">
            <w:pPr>
              <w:rPr>
                <w:sz w:val="18"/>
                <w:szCs w:val="18"/>
              </w:rPr>
            </w:pPr>
            <w:r>
              <w:rPr>
                <w:sz w:val="18"/>
                <w:szCs w:val="18"/>
              </w:rPr>
              <w:t>OSR (B.1.1., B.1.2., C.1.3.)</w:t>
            </w:r>
          </w:p>
          <w:p w14:paraId="67E87B79" w14:textId="77777777" w:rsidR="00CE4BB1" w:rsidRDefault="00CE4BB1" w:rsidP="00152821">
            <w:pPr>
              <w:jc w:val="both"/>
              <w:rPr>
                <w:sz w:val="18"/>
                <w:szCs w:val="18"/>
              </w:rPr>
            </w:pPr>
            <w:r>
              <w:rPr>
                <w:sz w:val="18"/>
                <w:szCs w:val="18"/>
              </w:rPr>
              <w:t>Zdravlje (B.1.1.a, B.1.3.a)</w:t>
            </w:r>
          </w:p>
          <w:p w14:paraId="5CD5B3A3" w14:textId="77777777" w:rsidR="00CE4BB1" w:rsidRDefault="00CE4BB1" w:rsidP="00152821">
            <w:pPr>
              <w:jc w:val="both"/>
              <w:rPr>
                <w:sz w:val="18"/>
                <w:szCs w:val="18"/>
              </w:rPr>
            </w:pPr>
          </w:p>
          <w:p w14:paraId="0D595686" w14:textId="77777777" w:rsidR="00CE4BB1" w:rsidRDefault="00CE4BB1" w:rsidP="00152821">
            <w:pPr>
              <w:rPr>
                <w:sz w:val="18"/>
                <w:szCs w:val="18"/>
              </w:rPr>
            </w:pPr>
          </w:p>
          <w:p w14:paraId="37591225" w14:textId="77777777" w:rsidR="00CE4BB1" w:rsidRDefault="00CE4BB1" w:rsidP="00152821">
            <w:pPr>
              <w:rPr>
                <w:sz w:val="18"/>
                <w:szCs w:val="18"/>
              </w:rPr>
            </w:pPr>
          </w:p>
          <w:p w14:paraId="6F19E982" w14:textId="77777777" w:rsidR="00CE4BB1" w:rsidRDefault="00CE4BB1" w:rsidP="00152821">
            <w:pPr>
              <w:rPr>
                <w:sz w:val="18"/>
                <w:szCs w:val="18"/>
              </w:rPr>
            </w:pPr>
          </w:p>
          <w:p w14:paraId="502018C9" w14:textId="77777777" w:rsidR="00CE4BB1" w:rsidRDefault="00CE4BB1" w:rsidP="00152821">
            <w:pPr>
              <w:rPr>
                <w:sz w:val="18"/>
                <w:szCs w:val="18"/>
              </w:rPr>
            </w:pPr>
          </w:p>
          <w:p w14:paraId="7A63BAE5" w14:textId="77777777" w:rsidR="00CE4BB1" w:rsidRDefault="00CE4BB1" w:rsidP="00152821">
            <w:pPr>
              <w:rPr>
                <w:sz w:val="18"/>
                <w:szCs w:val="18"/>
              </w:rPr>
            </w:pPr>
          </w:p>
          <w:p w14:paraId="5F05E843" w14:textId="77777777" w:rsidR="00CE4BB1" w:rsidRDefault="00CE4BB1" w:rsidP="00152821">
            <w:pPr>
              <w:rPr>
                <w:sz w:val="18"/>
                <w:szCs w:val="18"/>
              </w:rPr>
            </w:pPr>
          </w:p>
          <w:p w14:paraId="00AC42F6" w14:textId="77777777" w:rsidR="00CE4BB1" w:rsidRDefault="00CE4BB1" w:rsidP="00152821">
            <w:pPr>
              <w:rPr>
                <w:sz w:val="18"/>
                <w:szCs w:val="18"/>
              </w:rPr>
            </w:pPr>
          </w:p>
          <w:p w14:paraId="6B918B11" w14:textId="77777777" w:rsidR="00CE4BB1" w:rsidRDefault="00CE4BB1" w:rsidP="00152821">
            <w:pPr>
              <w:rPr>
                <w:sz w:val="18"/>
                <w:szCs w:val="18"/>
              </w:rPr>
            </w:pPr>
          </w:p>
          <w:p w14:paraId="4990F1C1" w14:textId="77777777" w:rsidR="00CE4BB1" w:rsidRDefault="00CE4BB1" w:rsidP="00152821">
            <w:pPr>
              <w:rPr>
                <w:sz w:val="18"/>
                <w:szCs w:val="18"/>
              </w:rPr>
            </w:pPr>
          </w:p>
          <w:p w14:paraId="5897519A" w14:textId="77777777" w:rsidR="00CE4BB1" w:rsidRDefault="00CE4BB1" w:rsidP="00152821">
            <w:pPr>
              <w:rPr>
                <w:sz w:val="18"/>
                <w:szCs w:val="18"/>
              </w:rPr>
            </w:pPr>
          </w:p>
          <w:p w14:paraId="40226EA4" w14:textId="77777777" w:rsidR="00CE4BB1" w:rsidRDefault="00CE4BB1" w:rsidP="00152821">
            <w:pPr>
              <w:rPr>
                <w:sz w:val="18"/>
                <w:szCs w:val="18"/>
              </w:rPr>
            </w:pPr>
          </w:p>
          <w:p w14:paraId="03FB606D" w14:textId="77777777" w:rsidR="00CE4BB1" w:rsidRDefault="00CE4BB1" w:rsidP="00152821">
            <w:pPr>
              <w:rPr>
                <w:sz w:val="18"/>
                <w:szCs w:val="18"/>
              </w:rPr>
            </w:pPr>
          </w:p>
          <w:p w14:paraId="5DAED6B7" w14:textId="77777777" w:rsidR="00CE4BB1" w:rsidRDefault="00CE4BB1" w:rsidP="00152821">
            <w:pPr>
              <w:rPr>
                <w:sz w:val="18"/>
                <w:szCs w:val="18"/>
              </w:rPr>
            </w:pPr>
          </w:p>
          <w:p w14:paraId="17700F43" w14:textId="77777777" w:rsidR="00CE4BB1" w:rsidRDefault="00CE4BB1" w:rsidP="00152821">
            <w:pPr>
              <w:rPr>
                <w:sz w:val="18"/>
                <w:szCs w:val="18"/>
              </w:rPr>
            </w:pPr>
          </w:p>
          <w:p w14:paraId="41063C94" w14:textId="77777777" w:rsidR="00CE4BB1" w:rsidRDefault="00CE4BB1" w:rsidP="00152821">
            <w:pPr>
              <w:rPr>
                <w:sz w:val="18"/>
                <w:szCs w:val="18"/>
              </w:rPr>
            </w:pPr>
            <w:r>
              <w:rPr>
                <w:sz w:val="18"/>
                <w:szCs w:val="18"/>
              </w:rPr>
              <w:t>OSR (B.1.1., B.1.2.)</w:t>
            </w:r>
          </w:p>
          <w:p w14:paraId="274EDF4C" w14:textId="77777777" w:rsidR="00CE4BB1" w:rsidRDefault="00CE4BB1" w:rsidP="00152821">
            <w:pPr>
              <w:jc w:val="both"/>
              <w:rPr>
                <w:sz w:val="18"/>
                <w:szCs w:val="18"/>
              </w:rPr>
            </w:pPr>
            <w:r>
              <w:rPr>
                <w:sz w:val="18"/>
                <w:szCs w:val="18"/>
              </w:rPr>
              <w:t>UKU (1. ciklus, 4.1., 4.2.)</w:t>
            </w:r>
          </w:p>
          <w:p w14:paraId="17D91ECF" w14:textId="77777777" w:rsidR="00CE4BB1" w:rsidRDefault="00CE4BB1" w:rsidP="00152821">
            <w:pPr>
              <w:rPr>
                <w:sz w:val="18"/>
                <w:szCs w:val="18"/>
              </w:rPr>
            </w:pPr>
          </w:p>
          <w:p w14:paraId="7F7FA783" w14:textId="77777777" w:rsidR="00CE4BB1" w:rsidRDefault="00CE4BB1" w:rsidP="00152821">
            <w:pPr>
              <w:rPr>
                <w:sz w:val="18"/>
                <w:szCs w:val="18"/>
              </w:rPr>
            </w:pPr>
          </w:p>
          <w:p w14:paraId="5F4A5542" w14:textId="77777777" w:rsidR="00CE4BB1" w:rsidRDefault="00CE4BB1" w:rsidP="00152821">
            <w:pPr>
              <w:rPr>
                <w:sz w:val="18"/>
                <w:szCs w:val="18"/>
              </w:rPr>
            </w:pPr>
          </w:p>
          <w:p w14:paraId="41B5AACE" w14:textId="77777777" w:rsidR="00CE4BB1" w:rsidRDefault="00CE4BB1" w:rsidP="00152821">
            <w:pPr>
              <w:rPr>
                <w:sz w:val="18"/>
                <w:szCs w:val="18"/>
              </w:rPr>
            </w:pPr>
          </w:p>
          <w:p w14:paraId="716674E7" w14:textId="77777777" w:rsidR="00CE4BB1" w:rsidRDefault="00CE4BB1" w:rsidP="00152821">
            <w:pPr>
              <w:rPr>
                <w:sz w:val="18"/>
                <w:szCs w:val="18"/>
              </w:rPr>
            </w:pPr>
          </w:p>
          <w:p w14:paraId="029FBA7B" w14:textId="77777777" w:rsidR="00CE4BB1" w:rsidRDefault="00CE4BB1" w:rsidP="00152821">
            <w:pPr>
              <w:rPr>
                <w:sz w:val="18"/>
                <w:szCs w:val="18"/>
              </w:rPr>
            </w:pPr>
          </w:p>
          <w:p w14:paraId="44C1BE33" w14:textId="77777777" w:rsidR="00CE4BB1" w:rsidRDefault="00CE4BB1" w:rsidP="00152821">
            <w:pPr>
              <w:rPr>
                <w:sz w:val="18"/>
                <w:szCs w:val="18"/>
              </w:rPr>
            </w:pPr>
          </w:p>
          <w:p w14:paraId="57AA893D" w14:textId="77777777" w:rsidR="00CE4BB1" w:rsidRPr="00166630" w:rsidRDefault="00CE4BB1" w:rsidP="00152821">
            <w:pPr>
              <w:rPr>
                <w:i/>
                <w:sz w:val="18"/>
                <w:szCs w:val="18"/>
              </w:rPr>
            </w:pPr>
            <w:r w:rsidRPr="006802DE">
              <w:rPr>
                <w:i/>
                <w:sz w:val="18"/>
                <w:szCs w:val="18"/>
              </w:rPr>
              <w:t>HJ</w:t>
            </w:r>
            <w:r>
              <w:rPr>
                <w:i/>
                <w:sz w:val="18"/>
                <w:szCs w:val="18"/>
              </w:rPr>
              <w:t xml:space="preserve"> </w:t>
            </w:r>
            <w:r w:rsidRPr="006802DE">
              <w:rPr>
                <w:i/>
                <w:sz w:val="18"/>
                <w:szCs w:val="18"/>
              </w:rPr>
              <w:t>(A.1.1.)</w:t>
            </w:r>
          </w:p>
          <w:p w14:paraId="445FCA6B" w14:textId="77777777" w:rsidR="00CE4BB1" w:rsidRDefault="00CE4BB1" w:rsidP="00152821">
            <w:pPr>
              <w:rPr>
                <w:sz w:val="18"/>
                <w:szCs w:val="18"/>
              </w:rPr>
            </w:pPr>
            <w:r>
              <w:rPr>
                <w:sz w:val="18"/>
                <w:szCs w:val="18"/>
              </w:rPr>
              <w:t>OSR (B.1.1., B.1.2.)</w:t>
            </w:r>
          </w:p>
          <w:p w14:paraId="29E53BDF" w14:textId="77777777" w:rsidR="00CE4BB1" w:rsidRDefault="00CE4BB1" w:rsidP="00152821">
            <w:pPr>
              <w:jc w:val="both"/>
              <w:rPr>
                <w:sz w:val="18"/>
                <w:szCs w:val="18"/>
              </w:rPr>
            </w:pPr>
            <w:r>
              <w:rPr>
                <w:sz w:val="18"/>
                <w:szCs w:val="18"/>
              </w:rPr>
              <w:t>UKU (1. ciklus, 4.1., 4.2.)</w:t>
            </w:r>
          </w:p>
          <w:p w14:paraId="5A369B0C" w14:textId="77777777" w:rsidR="00CE4BB1" w:rsidRDefault="00CE4BB1" w:rsidP="00152821">
            <w:pPr>
              <w:rPr>
                <w:sz w:val="18"/>
                <w:szCs w:val="18"/>
              </w:rPr>
            </w:pPr>
          </w:p>
          <w:p w14:paraId="7BE70EAC" w14:textId="77777777" w:rsidR="00CE4BB1" w:rsidRDefault="00CE4BB1" w:rsidP="00152821">
            <w:pPr>
              <w:rPr>
                <w:sz w:val="18"/>
                <w:szCs w:val="18"/>
              </w:rPr>
            </w:pPr>
          </w:p>
          <w:p w14:paraId="6A2ACB3A" w14:textId="77777777" w:rsidR="00CE4BB1" w:rsidRDefault="00CE4BB1" w:rsidP="00152821">
            <w:pPr>
              <w:rPr>
                <w:sz w:val="18"/>
                <w:szCs w:val="18"/>
              </w:rPr>
            </w:pPr>
          </w:p>
          <w:p w14:paraId="06C35BBF" w14:textId="482083D3" w:rsidR="00CE4BB1" w:rsidRDefault="00CE4BB1" w:rsidP="00152821">
            <w:pPr>
              <w:rPr>
                <w:sz w:val="18"/>
                <w:szCs w:val="18"/>
              </w:rPr>
            </w:pPr>
          </w:p>
          <w:p w14:paraId="226E0BE6" w14:textId="72CB2CA6" w:rsidR="00CE6359" w:rsidRDefault="00CE6359" w:rsidP="00152821">
            <w:pPr>
              <w:rPr>
                <w:sz w:val="18"/>
                <w:szCs w:val="18"/>
              </w:rPr>
            </w:pPr>
          </w:p>
          <w:p w14:paraId="777CE20C" w14:textId="77777777" w:rsidR="00CE6359" w:rsidRDefault="00CE6359" w:rsidP="00152821">
            <w:pPr>
              <w:rPr>
                <w:sz w:val="18"/>
                <w:szCs w:val="18"/>
              </w:rPr>
            </w:pPr>
          </w:p>
          <w:p w14:paraId="0FA3628A" w14:textId="77777777" w:rsidR="00CE4BB1" w:rsidRDefault="00CE4BB1" w:rsidP="00152821">
            <w:pPr>
              <w:rPr>
                <w:sz w:val="18"/>
                <w:szCs w:val="18"/>
              </w:rPr>
            </w:pPr>
          </w:p>
          <w:p w14:paraId="0A080BCC" w14:textId="77777777" w:rsidR="00CE4BB1" w:rsidRDefault="00CE4BB1" w:rsidP="00152821">
            <w:pPr>
              <w:rPr>
                <w:sz w:val="18"/>
                <w:szCs w:val="18"/>
              </w:rPr>
            </w:pPr>
            <w:r>
              <w:rPr>
                <w:sz w:val="18"/>
                <w:szCs w:val="18"/>
              </w:rPr>
              <w:t>OSR (B.1.1., B.1.2., C.1.3.)</w:t>
            </w:r>
          </w:p>
          <w:p w14:paraId="71B94568" w14:textId="77777777" w:rsidR="00CE4BB1" w:rsidRDefault="00CE4BB1" w:rsidP="00152821">
            <w:pPr>
              <w:jc w:val="both"/>
              <w:rPr>
                <w:sz w:val="18"/>
                <w:szCs w:val="18"/>
              </w:rPr>
            </w:pPr>
            <w:r>
              <w:rPr>
                <w:sz w:val="18"/>
                <w:szCs w:val="18"/>
              </w:rPr>
              <w:t>UKU (1. ciklus, 4.1., 4.2.)</w:t>
            </w:r>
          </w:p>
          <w:p w14:paraId="6BA89EBD" w14:textId="77777777" w:rsidR="00CE4BB1" w:rsidRDefault="00CE4BB1" w:rsidP="00152821">
            <w:pPr>
              <w:rPr>
                <w:sz w:val="18"/>
                <w:szCs w:val="18"/>
              </w:rPr>
            </w:pPr>
          </w:p>
          <w:p w14:paraId="3EDEB185" w14:textId="77777777" w:rsidR="00CE4BB1" w:rsidRPr="00C208B7" w:rsidRDefault="00CE4BB1" w:rsidP="00152821">
            <w:pPr>
              <w:rPr>
                <w:sz w:val="18"/>
                <w:szCs w:val="18"/>
              </w:rPr>
            </w:pPr>
          </w:p>
        </w:tc>
        <w:tc>
          <w:tcPr>
            <w:tcW w:w="1270" w:type="dxa"/>
          </w:tcPr>
          <w:p w14:paraId="004D14B6" w14:textId="77777777" w:rsidR="00CE4BB1" w:rsidRDefault="00CE4BB1" w:rsidP="00152821">
            <w:pPr>
              <w:rPr>
                <w:sz w:val="18"/>
                <w:szCs w:val="18"/>
              </w:rPr>
            </w:pPr>
          </w:p>
          <w:p w14:paraId="282031FB" w14:textId="77777777" w:rsidR="00CE4BB1" w:rsidRDefault="00CE4BB1" w:rsidP="00152821">
            <w:pPr>
              <w:rPr>
                <w:sz w:val="18"/>
                <w:szCs w:val="18"/>
              </w:rPr>
            </w:pPr>
            <w:r>
              <w:rPr>
                <w:sz w:val="18"/>
                <w:szCs w:val="18"/>
              </w:rPr>
              <w:t>Oblik i prostor (C.1.1.)</w:t>
            </w:r>
          </w:p>
          <w:p w14:paraId="762A35EF" w14:textId="77777777" w:rsidR="00CE4BB1" w:rsidRDefault="00CE4BB1" w:rsidP="00152821">
            <w:pPr>
              <w:rPr>
                <w:sz w:val="18"/>
                <w:szCs w:val="18"/>
              </w:rPr>
            </w:pPr>
          </w:p>
          <w:p w14:paraId="4C64128D" w14:textId="77777777" w:rsidR="00CE4BB1" w:rsidRDefault="00CE4BB1" w:rsidP="00152821">
            <w:pPr>
              <w:rPr>
                <w:sz w:val="18"/>
                <w:szCs w:val="18"/>
              </w:rPr>
            </w:pPr>
          </w:p>
          <w:p w14:paraId="3628874F" w14:textId="77777777" w:rsidR="00CE4BB1" w:rsidRDefault="00CE4BB1" w:rsidP="00152821">
            <w:pPr>
              <w:rPr>
                <w:sz w:val="18"/>
                <w:szCs w:val="18"/>
              </w:rPr>
            </w:pPr>
          </w:p>
          <w:p w14:paraId="4BDBC49B" w14:textId="77777777" w:rsidR="00CE4BB1" w:rsidRDefault="00CE4BB1" w:rsidP="00152821">
            <w:pPr>
              <w:rPr>
                <w:sz w:val="18"/>
                <w:szCs w:val="18"/>
              </w:rPr>
            </w:pPr>
          </w:p>
          <w:p w14:paraId="49123F28" w14:textId="77777777" w:rsidR="00CE4BB1" w:rsidRDefault="00CE4BB1" w:rsidP="00152821">
            <w:pPr>
              <w:rPr>
                <w:sz w:val="18"/>
                <w:szCs w:val="18"/>
              </w:rPr>
            </w:pPr>
          </w:p>
          <w:p w14:paraId="5C0DBAFF" w14:textId="77777777" w:rsidR="00CE4BB1" w:rsidRDefault="00CE4BB1" w:rsidP="00152821">
            <w:pPr>
              <w:rPr>
                <w:sz w:val="18"/>
                <w:szCs w:val="18"/>
              </w:rPr>
            </w:pPr>
          </w:p>
          <w:p w14:paraId="15CB9DD5" w14:textId="77777777" w:rsidR="00CE4BB1" w:rsidRDefault="00CE4BB1" w:rsidP="00152821">
            <w:pPr>
              <w:rPr>
                <w:sz w:val="18"/>
                <w:szCs w:val="18"/>
              </w:rPr>
            </w:pPr>
          </w:p>
          <w:p w14:paraId="3F72BC03" w14:textId="77777777" w:rsidR="00CE4BB1" w:rsidRDefault="00CE4BB1" w:rsidP="00152821">
            <w:pPr>
              <w:rPr>
                <w:sz w:val="18"/>
                <w:szCs w:val="18"/>
              </w:rPr>
            </w:pPr>
          </w:p>
          <w:p w14:paraId="2FA38B71" w14:textId="77777777" w:rsidR="00CE4BB1" w:rsidRDefault="00CE4BB1" w:rsidP="00152821">
            <w:pPr>
              <w:rPr>
                <w:sz w:val="18"/>
                <w:szCs w:val="18"/>
              </w:rPr>
            </w:pPr>
          </w:p>
          <w:p w14:paraId="30294B6A" w14:textId="77777777" w:rsidR="00CE4BB1" w:rsidRDefault="00CE4BB1" w:rsidP="00152821">
            <w:pPr>
              <w:rPr>
                <w:sz w:val="18"/>
                <w:szCs w:val="18"/>
              </w:rPr>
            </w:pPr>
          </w:p>
          <w:p w14:paraId="3B3EE16C" w14:textId="77777777" w:rsidR="00CE4BB1" w:rsidRDefault="00CE4BB1" w:rsidP="00152821">
            <w:pPr>
              <w:rPr>
                <w:sz w:val="18"/>
                <w:szCs w:val="18"/>
              </w:rPr>
            </w:pPr>
          </w:p>
          <w:p w14:paraId="765AC3BF" w14:textId="77777777" w:rsidR="00CE4BB1" w:rsidRDefault="00CE4BB1" w:rsidP="00152821">
            <w:pPr>
              <w:rPr>
                <w:sz w:val="18"/>
                <w:szCs w:val="18"/>
              </w:rPr>
            </w:pPr>
          </w:p>
          <w:p w14:paraId="13147C96" w14:textId="77777777" w:rsidR="00CE4BB1" w:rsidRDefault="00CE4BB1" w:rsidP="00152821">
            <w:pPr>
              <w:rPr>
                <w:sz w:val="18"/>
                <w:szCs w:val="18"/>
              </w:rPr>
            </w:pPr>
          </w:p>
          <w:p w14:paraId="13FC4642" w14:textId="77777777" w:rsidR="00CE4BB1" w:rsidRDefault="00CE4BB1" w:rsidP="00152821">
            <w:pPr>
              <w:rPr>
                <w:sz w:val="18"/>
                <w:szCs w:val="18"/>
              </w:rPr>
            </w:pPr>
          </w:p>
          <w:p w14:paraId="50201B8E" w14:textId="77777777" w:rsidR="00CE4BB1" w:rsidRDefault="00CE4BB1" w:rsidP="00152821">
            <w:pPr>
              <w:rPr>
                <w:sz w:val="18"/>
                <w:szCs w:val="18"/>
              </w:rPr>
            </w:pPr>
          </w:p>
          <w:p w14:paraId="7ACDFEA8" w14:textId="77777777" w:rsidR="00CE4BB1" w:rsidRDefault="00CE4BB1" w:rsidP="00152821">
            <w:pPr>
              <w:rPr>
                <w:sz w:val="18"/>
                <w:szCs w:val="18"/>
              </w:rPr>
            </w:pPr>
          </w:p>
          <w:p w14:paraId="4BAF7EB2" w14:textId="77777777" w:rsidR="00CE4BB1" w:rsidRDefault="00CE4BB1" w:rsidP="00152821">
            <w:pPr>
              <w:rPr>
                <w:sz w:val="18"/>
                <w:szCs w:val="18"/>
              </w:rPr>
            </w:pPr>
          </w:p>
          <w:p w14:paraId="269C62AF" w14:textId="77777777" w:rsidR="00CE4BB1" w:rsidRDefault="00CE4BB1" w:rsidP="00152821">
            <w:pPr>
              <w:rPr>
                <w:sz w:val="18"/>
                <w:szCs w:val="18"/>
              </w:rPr>
            </w:pPr>
          </w:p>
          <w:p w14:paraId="58829C41" w14:textId="77777777" w:rsidR="00CE4BB1" w:rsidRDefault="00CE4BB1" w:rsidP="00152821">
            <w:pPr>
              <w:rPr>
                <w:sz w:val="18"/>
                <w:szCs w:val="18"/>
              </w:rPr>
            </w:pPr>
          </w:p>
          <w:p w14:paraId="25B14ACC" w14:textId="77777777" w:rsidR="00CE4BB1" w:rsidRDefault="00CE4BB1" w:rsidP="00152821">
            <w:pPr>
              <w:rPr>
                <w:sz w:val="18"/>
                <w:szCs w:val="18"/>
              </w:rPr>
            </w:pPr>
          </w:p>
          <w:p w14:paraId="1D8F3E24" w14:textId="77777777" w:rsidR="00CE4BB1" w:rsidRDefault="00CE4BB1" w:rsidP="00152821">
            <w:pPr>
              <w:rPr>
                <w:sz w:val="18"/>
                <w:szCs w:val="18"/>
              </w:rPr>
            </w:pPr>
            <w:r>
              <w:rPr>
                <w:sz w:val="18"/>
                <w:szCs w:val="18"/>
              </w:rPr>
              <w:t>Oblik i prostor (C.1.1.)</w:t>
            </w:r>
          </w:p>
          <w:p w14:paraId="1B4FB03D" w14:textId="77777777" w:rsidR="00CE4BB1" w:rsidRPr="00AB1DF1" w:rsidRDefault="00CE4BB1" w:rsidP="00152821">
            <w:pPr>
              <w:rPr>
                <w:sz w:val="18"/>
                <w:szCs w:val="18"/>
              </w:rPr>
            </w:pPr>
          </w:p>
          <w:p w14:paraId="5B28E0BC" w14:textId="77777777" w:rsidR="00CE4BB1" w:rsidRPr="00AB1DF1" w:rsidRDefault="00CE4BB1" w:rsidP="00152821">
            <w:pPr>
              <w:rPr>
                <w:sz w:val="18"/>
                <w:szCs w:val="18"/>
              </w:rPr>
            </w:pPr>
          </w:p>
          <w:p w14:paraId="4A427E90" w14:textId="77777777" w:rsidR="00CE4BB1" w:rsidRDefault="00CE4BB1" w:rsidP="00152821">
            <w:pPr>
              <w:rPr>
                <w:sz w:val="18"/>
                <w:szCs w:val="18"/>
              </w:rPr>
            </w:pPr>
          </w:p>
          <w:p w14:paraId="73FE3439" w14:textId="77777777" w:rsidR="00CE4BB1" w:rsidRDefault="00CE4BB1" w:rsidP="00152821">
            <w:pPr>
              <w:rPr>
                <w:sz w:val="18"/>
                <w:szCs w:val="18"/>
              </w:rPr>
            </w:pPr>
          </w:p>
          <w:p w14:paraId="7A266DB5" w14:textId="77777777" w:rsidR="00CE4BB1" w:rsidRDefault="00CE4BB1" w:rsidP="00152821">
            <w:pPr>
              <w:rPr>
                <w:sz w:val="18"/>
                <w:szCs w:val="18"/>
              </w:rPr>
            </w:pPr>
          </w:p>
          <w:p w14:paraId="2F4BB476" w14:textId="77777777" w:rsidR="00CE4BB1" w:rsidRDefault="00CE4BB1" w:rsidP="00152821">
            <w:pPr>
              <w:rPr>
                <w:sz w:val="18"/>
                <w:szCs w:val="18"/>
              </w:rPr>
            </w:pPr>
          </w:p>
          <w:p w14:paraId="0656E884" w14:textId="77777777" w:rsidR="00CE4BB1" w:rsidRDefault="00CE4BB1" w:rsidP="00152821">
            <w:pPr>
              <w:rPr>
                <w:sz w:val="18"/>
                <w:szCs w:val="18"/>
              </w:rPr>
            </w:pPr>
          </w:p>
          <w:p w14:paraId="4F22B4AB" w14:textId="77777777" w:rsidR="00CE4BB1" w:rsidRDefault="00CE4BB1" w:rsidP="00152821">
            <w:pPr>
              <w:rPr>
                <w:sz w:val="18"/>
                <w:szCs w:val="18"/>
              </w:rPr>
            </w:pPr>
          </w:p>
          <w:p w14:paraId="0179DE1D" w14:textId="77777777" w:rsidR="00CE4BB1" w:rsidRDefault="00CE4BB1" w:rsidP="00152821">
            <w:pPr>
              <w:rPr>
                <w:sz w:val="18"/>
                <w:szCs w:val="18"/>
              </w:rPr>
            </w:pPr>
          </w:p>
          <w:p w14:paraId="3B4AB7C8" w14:textId="77777777" w:rsidR="00CE4BB1" w:rsidRDefault="00CE4BB1" w:rsidP="00152821">
            <w:pPr>
              <w:rPr>
                <w:sz w:val="18"/>
                <w:szCs w:val="18"/>
              </w:rPr>
            </w:pPr>
            <w:r>
              <w:rPr>
                <w:sz w:val="18"/>
                <w:szCs w:val="18"/>
              </w:rPr>
              <w:t>Oblik i prostor (C.1.1.)</w:t>
            </w:r>
          </w:p>
          <w:p w14:paraId="13516D47" w14:textId="77777777" w:rsidR="00CE4BB1" w:rsidRDefault="00CE4BB1" w:rsidP="00152821">
            <w:pPr>
              <w:rPr>
                <w:sz w:val="18"/>
                <w:szCs w:val="18"/>
              </w:rPr>
            </w:pPr>
            <w:r>
              <w:rPr>
                <w:sz w:val="18"/>
                <w:szCs w:val="18"/>
              </w:rPr>
              <w:t>Mjerenje (D.1.1.)</w:t>
            </w:r>
          </w:p>
          <w:p w14:paraId="0644E8D6" w14:textId="77777777" w:rsidR="00CE4BB1" w:rsidRDefault="00CE4BB1" w:rsidP="00152821">
            <w:pPr>
              <w:rPr>
                <w:sz w:val="18"/>
                <w:szCs w:val="18"/>
              </w:rPr>
            </w:pPr>
            <w:r>
              <w:rPr>
                <w:sz w:val="18"/>
                <w:szCs w:val="18"/>
              </w:rPr>
              <w:t>Algebra i funkcija (B.1.2</w:t>
            </w:r>
          </w:p>
          <w:p w14:paraId="1CA5049B" w14:textId="77777777" w:rsidR="00CE4BB1" w:rsidRDefault="00CE4BB1" w:rsidP="00152821">
            <w:pPr>
              <w:rPr>
                <w:sz w:val="18"/>
                <w:szCs w:val="18"/>
              </w:rPr>
            </w:pPr>
          </w:p>
          <w:p w14:paraId="7BBF7D2F" w14:textId="77777777" w:rsidR="00CE6359" w:rsidRDefault="00CE6359" w:rsidP="00152821">
            <w:pPr>
              <w:rPr>
                <w:sz w:val="18"/>
                <w:szCs w:val="18"/>
              </w:rPr>
            </w:pPr>
          </w:p>
          <w:p w14:paraId="35F1618F" w14:textId="77777777" w:rsidR="00CE6359" w:rsidRDefault="00CE6359" w:rsidP="00152821">
            <w:pPr>
              <w:rPr>
                <w:sz w:val="18"/>
                <w:szCs w:val="18"/>
              </w:rPr>
            </w:pPr>
          </w:p>
          <w:p w14:paraId="7A53D62C" w14:textId="77777777" w:rsidR="00CE6359" w:rsidRDefault="00CE6359" w:rsidP="00152821">
            <w:pPr>
              <w:rPr>
                <w:sz w:val="18"/>
                <w:szCs w:val="18"/>
              </w:rPr>
            </w:pPr>
          </w:p>
          <w:p w14:paraId="75E0B22E" w14:textId="77777777" w:rsidR="00CE6359" w:rsidRDefault="00CE6359" w:rsidP="00152821">
            <w:pPr>
              <w:rPr>
                <w:sz w:val="18"/>
                <w:szCs w:val="18"/>
              </w:rPr>
            </w:pPr>
          </w:p>
          <w:p w14:paraId="3B2EE81C" w14:textId="77777777" w:rsidR="00CE6359" w:rsidRDefault="00CE6359" w:rsidP="00152821">
            <w:pPr>
              <w:rPr>
                <w:sz w:val="18"/>
                <w:szCs w:val="18"/>
              </w:rPr>
            </w:pPr>
          </w:p>
          <w:p w14:paraId="1954B46B" w14:textId="118B43C1" w:rsidR="00CE4BB1" w:rsidRDefault="00CE4BB1" w:rsidP="00152821">
            <w:pPr>
              <w:rPr>
                <w:sz w:val="18"/>
                <w:szCs w:val="18"/>
              </w:rPr>
            </w:pPr>
            <w:r>
              <w:rPr>
                <w:sz w:val="18"/>
                <w:szCs w:val="18"/>
              </w:rPr>
              <w:t>Algebra i funkcija (B.1.2.)</w:t>
            </w:r>
          </w:p>
          <w:p w14:paraId="619A3660" w14:textId="77777777" w:rsidR="00CE4BB1" w:rsidRDefault="00CE4BB1" w:rsidP="00152821">
            <w:pPr>
              <w:rPr>
                <w:sz w:val="18"/>
                <w:szCs w:val="18"/>
              </w:rPr>
            </w:pPr>
            <w:r>
              <w:rPr>
                <w:sz w:val="18"/>
                <w:szCs w:val="18"/>
              </w:rPr>
              <w:t>Oblik i prostor (C.1.1.)</w:t>
            </w:r>
          </w:p>
          <w:p w14:paraId="7424F8FB" w14:textId="77777777" w:rsidR="00CE4BB1" w:rsidRDefault="00CE4BB1" w:rsidP="00152821">
            <w:pPr>
              <w:rPr>
                <w:sz w:val="18"/>
                <w:szCs w:val="18"/>
              </w:rPr>
            </w:pPr>
          </w:p>
          <w:p w14:paraId="4970BBE8" w14:textId="77777777" w:rsidR="00CE4BB1" w:rsidRPr="00ED7A4A" w:rsidRDefault="00CE4BB1" w:rsidP="00152821">
            <w:pPr>
              <w:rPr>
                <w:sz w:val="18"/>
                <w:szCs w:val="18"/>
              </w:rPr>
            </w:pPr>
          </w:p>
        </w:tc>
      </w:tr>
      <w:tr w:rsidR="00CE4BB1" w:rsidRPr="00C208B7" w14:paraId="1AA5E15A" w14:textId="77777777" w:rsidTr="00152821">
        <w:tc>
          <w:tcPr>
            <w:tcW w:w="6516" w:type="dxa"/>
            <w:gridSpan w:val="4"/>
          </w:tcPr>
          <w:p w14:paraId="73080B17" w14:textId="77777777" w:rsidR="00CE4BB1" w:rsidRDefault="00CE4BB1" w:rsidP="00152821">
            <w:pPr>
              <w:rPr>
                <w:sz w:val="18"/>
                <w:szCs w:val="18"/>
              </w:rPr>
            </w:pPr>
            <w:r w:rsidRPr="00C208B7">
              <w:rPr>
                <w:sz w:val="18"/>
                <w:szCs w:val="18"/>
              </w:rPr>
              <w:lastRenderedPageBreak/>
              <w:t>PLAN PLOČE:</w:t>
            </w:r>
          </w:p>
          <w:p w14:paraId="169E602D" w14:textId="77777777" w:rsidR="00CE4BB1" w:rsidRDefault="00CE4BB1" w:rsidP="00152821">
            <w:pPr>
              <w:jc w:val="center"/>
              <w:rPr>
                <w:sz w:val="18"/>
                <w:szCs w:val="18"/>
              </w:rPr>
            </w:pPr>
            <w:r>
              <w:rPr>
                <w:sz w:val="18"/>
                <w:szCs w:val="18"/>
              </w:rPr>
              <w:t>KOCKA I KVADAR</w:t>
            </w:r>
          </w:p>
          <w:p w14:paraId="54DC6AB3" w14:textId="77777777" w:rsidR="00CE4BB1" w:rsidRDefault="00CE4BB1" w:rsidP="00152821">
            <w:pPr>
              <w:jc w:val="center"/>
              <w:rPr>
                <w:sz w:val="18"/>
                <w:szCs w:val="18"/>
              </w:rPr>
            </w:pPr>
            <w:r>
              <w:rPr>
                <w:sz w:val="18"/>
                <w:szCs w:val="18"/>
              </w:rPr>
              <w:t>VJEŽBANJE</w:t>
            </w:r>
          </w:p>
          <w:p w14:paraId="26F63264" w14:textId="77777777" w:rsidR="00CE4BB1" w:rsidRDefault="00CE4BB1" w:rsidP="00152821">
            <w:pPr>
              <w:jc w:val="center"/>
              <w:rPr>
                <w:sz w:val="18"/>
                <w:szCs w:val="18"/>
              </w:rPr>
            </w:pPr>
          </w:p>
          <w:p w14:paraId="4DF7E63E" w14:textId="77777777" w:rsidR="00CE4BB1" w:rsidRDefault="00CE4BB1" w:rsidP="00152821">
            <w:r>
              <w:object w:dxaOrig="1512" w:dyaOrig="1044" w14:anchorId="50D37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75pt;height:36.5pt" o:ole="">
                  <v:imagedata r:id="rId6" o:title=""/>
                </v:shape>
                <o:OLEObject Type="Embed" ProgID="PBrush" ShapeID="_x0000_i1025" DrawAspect="Content" ObjectID="_1693298312" r:id="rId7"/>
              </w:object>
            </w:r>
            <w:r>
              <w:object w:dxaOrig="1140" w:dyaOrig="1044" w14:anchorId="5B04AD15">
                <v:shape id="_x0000_i1026" type="#_x0000_t75" style="width:36.5pt;height:33.95pt" o:ole="">
                  <v:imagedata r:id="rId8" o:title=""/>
                </v:shape>
                <o:OLEObject Type="Embed" ProgID="PBrush" ShapeID="_x0000_i1026" DrawAspect="Content" ObjectID="_1693298313" r:id="rId9"/>
              </w:object>
            </w:r>
            <w:r>
              <w:object w:dxaOrig="1140" w:dyaOrig="1044" w14:anchorId="5D70D5B2">
                <v:shape id="_x0000_i1027" type="#_x0000_t75" style="width:36.5pt;height:33.95pt" o:ole="">
                  <v:imagedata r:id="rId8" o:title=""/>
                </v:shape>
                <o:OLEObject Type="Embed" ProgID="PBrush" ShapeID="_x0000_i1027" DrawAspect="Content" ObjectID="_1693298314" r:id="rId10"/>
              </w:object>
            </w:r>
            <w:r>
              <w:object w:dxaOrig="1512" w:dyaOrig="1044" w14:anchorId="4CC2EA0D">
                <v:shape id="_x0000_i1028" type="#_x0000_t75" style="width:52.75pt;height:36.5pt" o:ole="">
                  <v:imagedata r:id="rId6" o:title=""/>
                </v:shape>
                <o:OLEObject Type="Embed" ProgID="PBrush" ShapeID="_x0000_i1028" DrawAspect="Content" ObjectID="_1693298315" r:id="rId11"/>
              </w:object>
            </w:r>
          </w:p>
          <w:p w14:paraId="3A48B00A" w14:textId="77777777" w:rsidR="00CE4BB1" w:rsidRPr="00C208B7" w:rsidRDefault="00CE4BB1" w:rsidP="00152821">
            <w:pPr>
              <w:rPr>
                <w:sz w:val="18"/>
                <w:szCs w:val="18"/>
              </w:rPr>
            </w:pPr>
          </w:p>
        </w:tc>
        <w:tc>
          <w:tcPr>
            <w:tcW w:w="2546" w:type="dxa"/>
            <w:gridSpan w:val="2"/>
          </w:tcPr>
          <w:p w14:paraId="11964F78" w14:textId="05C78514" w:rsidR="00CE4BB1" w:rsidRDefault="00CE4BB1" w:rsidP="00152821">
            <w:pPr>
              <w:rPr>
                <w:sz w:val="18"/>
                <w:szCs w:val="18"/>
              </w:rPr>
            </w:pPr>
            <w:r w:rsidRPr="00C208B7">
              <w:rPr>
                <w:sz w:val="18"/>
                <w:szCs w:val="18"/>
              </w:rPr>
              <w:t>DOMAĆA ZADAĆA</w:t>
            </w:r>
          </w:p>
          <w:p w14:paraId="52491606" w14:textId="77777777" w:rsidR="0060011F" w:rsidRDefault="0060011F" w:rsidP="00152821">
            <w:pPr>
              <w:rPr>
                <w:sz w:val="18"/>
                <w:szCs w:val="18"/>
              </w:rPr>
            </w:pPr>
          </w:p>
          <w:p w14:paraId="4E736E48" w14:textId="56305377" w:rsidR="00CE4BB1" w:rsidRDefault="0060011F" w:rsidP="00152821">
            <w:pPr>
              <w:rPr>
                <w:sz w:val="18"/>
                <w:szCs w:val="18"/>
              </w:rPr>
            </w:pPr>
            <w:r>
              <w:rPr>
                <w:sz w:val="18"/>
                <w:szCs w:val="18"/>
              </w:rPr>
              <w:t>Udžbenik,</w:t>
            </w:r>
            <w:r w:rsidR="00CE4BB1">
              <w:rPr>
                <w:sz w:val="18"/>
                <w:szCs w:val="18"/>
              </w:rPr>
              <w:t xml:space="preserve"> str. 2</w:t>
            </w:r>
            <w:r w:rsidR="00CE6359">
              <w:rPr>
                <w:sz w:val="18"/>
                <w:szCs w:val="18"/>
              </w:rPr>
              <w:t>3</w:t>
            </w:r>
            <w:r w:rsidR="00CE4BB1">
              <w:rPr>
                <w:sz w:val="18"/>
                <w:szCs w:val="18"/>
              </w:rPr>
              <w:t xml:space="preserve">. </w:t>
            </w:r>
          </w:p>
          <w:p w14:paraId="3D5AA922" w14:textId="77777777" w:rsidR="00CE4BB1" w:rsidRDefault="00CE4BB1" w:rsidP="00152821">
            <w:pPr>
              <w:rPr>
                <w:sz w:val="18"/>
                <w:szCs w:val="18"/>
              </w:rPr>
            </w:pPr>
          </w:p>
          <w:p w14:paraId="5A17432F" w14:textId="77777777" w:rsidR="00CE4BB1" w:rsidRDefault="00CE4BB1" w:rsidP="00152821">
            <w:pPr>
              <w:rPr>
                <w:sz w:val="18"/>
                <w:szCs w:val="18"/>
              </w:rPr>
            </w:pPr>
          </w:p>
          <w:p w14:paraId="49794701" w14:textId="77777777" w:rsidR="00CE4BB1" w:rsidRDefault="00CE4BB1" w:rsidP="00152821">
            <w:pPr>
              <w:rPr>
                <w:sz w:val="18"/>
                <w:szCs w:val="18"/>
              </w:rPr>
            </w:pPr>
          </w:p>
          <w:p w14:paraId="4CA5BE8A" w14:textId="77777777" w:rsidR="00CE4BB1" w:rsidRDefault="00CE4BB1" w:rsidP="00152821">
            <w:pPr>
              <w:rPr>
                <w:sz w:val="18"/>
                <w:szCs w:val="18"/>
              </w:rPr>
            </w:pPr>
          </w:p>
          <w:p w14:paraId="0D8B916C" w14:textId="77777777" w:rsidR="00CE4BB1" w:rsidRDefault="00CE4BB1" w:rsidP="00152821">
            <w:pPr>
              <w:rPr>
                <w:sz w:val="18"/>
                <w:szCs w:val="18"/>
              </w:rPr>
            </w:pPr>
          </w:p>
          <w:p w14:paraId="3E56952E" w14:textId="77777777" w:rsidR="00CE4BB1" w:rsidRPr="00C208B7" w:rsidRDefault="00CE4BB1" w:rsidP="00152821">
            <w:pPr>
              <w:rPr>
                <w:sz w:val="18"/>
                <w:szCs w:val="18"/>
              </w:rPr>
            </w:pPr>
          </w:p>
        </w:tc>
      </w:tr>
      <w:tr w:rsidR="00CE4BB1" w:rsidRPr="00C208B7" w14:paraId="19E918F6" w14:textId="77777777" w:rsidTr="00152821">
        <w:tc>
          <w:tcPr>
            <w:tcW w:w="9062" w:type="dxa"/>
            <w:gridSpan w:val="6"/>
          </w:tcPr>
          <w:p w14:paraId="68C2F2CA" w14:textId="16FEF099" w:rsidR="00CE4BB1" w:rsidRPr="00C208B7" w:rsidRDefault="00CE4BB1" w:rsidP="00152821">
            <w:pPr>
              <w:jc w:val="center"/>
              <w:rPr>
                <w:sz w:val="18"/>
                <w:szCs w:val="18"/>
              </w:rPr>
            </w:pPr>
            <w:r w:rsidRPr="002336C7">
              <w:rPr>
                <w:sz w:val="18"/>
                <w:szCs w:val="18"/>
              </w:rPr>
              <w:t>Prijedlog za rad s učenicima s posebnim odgojno-obrazovnim potrebama</w:t>
            </w:r>
          </w:p>
        </w:tc>
      </w:tr>
      <w:tr w:rsidR="00CE4BB1" w:rsidRPr="00C208B7" w14:paraId="6183BC4B" w14:textId="77777777" w:rsidTr="00152821">
        <w:tc>
          <w:tcPr>
            <w:tcW w:w="4531" w:type="dxa"/>
            <w:gridSpan w:val="2"/>
          </w:tcPr>
          <w:p w14:paraId="1E6F4639" w14:textId="29F28059" w:rsidR="00CE4BB1" w:rsidRPr="00C208B7" w:rsidRDefault="00CE4BB1" w:rsidP="00152821">
            <w:pPr>
              <w:rPr>
                <w:sz w:val="18"/>
                <w:szCs w:val="18"/>
              </w:rPr>
            </w:pPr>
            <w:r w:rsidRPr="00C32F10">
              <w:rPr>
                <w:sz w:val="18"/>
                <w:szCs w:val="18"/>
              </w:rPr>
              <w:t>Učiteljica</w:t>
            </w:r>
            <w:r w:rsidR="00CE6359">
              <w:rPr>
                <w:sz w:val="18"/>
                <w:szCs w:val="18"/>
              </w:rPr>
              <w:t>/učitelj</w:t>
            </w:r>
            <w:r w:rsidRPr="00C32F10">
              <w:rPr>
                <w:sz w:val="18"/>
                <w:szCs w:val="18"/>
              </w:rPr>
              <w:t xml:space="preserve"> može učeniku s usporenim matematičko- </w:t>
            </w:r>
            <w:r w:rsidR="00CE6359">
              <w:rPr>
                <w:sz w:val="18"/>
                <w:szCs w:val="18"/>
              </w:rPr>
              <w:t>-</w:t>
            </w:r>
            <w:r w:rsidRPr="00C32F10">
              <w:rPr>
                <w:sz w:val="18"/>
                <w:szCs w:val="18"/>
              </w:rPr>
              <w:t>logičkim razvojem pružiti primjerenu individualnu podršku u rješavanju zadataka.</w:t>
            </w:r>
            <w:r w:rsidRPr="00C32F10">
              <w:rPr>
                <w:sz w:val="18"/>
                <w:szCs w:val="18"/>
              </w:rPr>
              <w:tab/>
            </w:r>
          </w:p>
        </w:tc>
        <w:tc>
          <w:tcPr>
            <w:tcW w:w="4531" w:type="dxa"/>
            <w:gridSpan w:val="4"/>
          </w:tcPr>
          <w:p w14:paraId="4CFC8C68" w14:textId="77777777" w:rsidR="00CE4BB1" w:rsidRDefault="00CE4BB1" w:rsidP="00152821">
            <w:pPr>
              <w:rPr>
                <w:sz w:val="18"/>
                <w:szCs w:val="18"/>
              </w:rPr>
            </w:pPr>
            <w:r w:rsidRPr="00CC485C">
              <w:rPr>
                <w:sz w:val="18"/>
                <w:szCs w:val="18"/>
              </w:rPr>
              <w:t xml:space="preserve">Učenik s ubrzanim matematičko-logičkim razvojem može nacrtati geometrijsko tijelo koje se sastoji od jedne i od dvije plohe.   </w:t>
            </w:r>
          </w:p>
          <w:p w14:paraId="2DE5BCAB" w14:textId="2CB68AB4" w:rsidR="00CE6359" w:rsidRPr="00C208B7" w:rsidRDefault="00CE6359" w:rsidP="00152821">
            <w:pPr>
              <w:rPr>
                <w:sz w:val="18"/>
                <w:szCs w:val="18"/>
              </w:rPr>
            </w:pPr>
            <w:r>
              <w:rPr>
                <w:sz w:val="18"/>
                <w:szCs w:val="18"/>
              </w:rPr>
              <w:t>Učenik može promatrati i tražiti u okolini predmete u kojima nalazi ravne plohe.</w:t>
            </w:r>
          </w:p>
        </w:tc>
      </w:tr>
    </w:tbl>
    <w:p w14:paraId="7C2D26ED" w14:textId="30745E01"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2757"/>
    <w:multiLevelType w:val="hybridMultilevel"/>
    <w:tmpl w:val="317A8D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4A73899"/>
    <w:multiLevelType w:val="hybridMultilevel"/>
    <w:tmpl w:val="2BBC1E7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1E92"/>
    <w:rsid w:val="00060B7F"/>
    <w:rsid w:val="000D606E"/>
    <w:rsid w:val="000D74B3"/>
    <w:rsid w:val="000E44D6"/>
    <w:rsid w:val="000F2EEF"/>
    <w:rsid w:val="0010277D"/>
    <w:rsid w:val="0011191E"/>
    <w:rsid w:val="001249AF"/>
    <w:rsid w:val="00126146"/>
    <w:rsid w:val="00135BDB"/>
    <w:rsid w:val="001528CC"/>
    <w:rsid w:val="00190863"/>
    <w:rsid w:val="00194291"/>
    <w:rsid w:val="001B6325"/>
    <w:rsid w:val="001D672D"/>
    <w:rsid w:val="001E0B72"/>
    <w:rsid w:val="001F2FD7"/>
    <w:rsid w:val="002336C7"/>
    <w:rsid w:val="00260E58"/>
    <w:rsid w:val="002737EF"/>
    <w:rsid w:val="0028142B"/>
    <w:rsid w:val="002855A7"/>
    <w:rsid w:val="00291512"/>
    <w:rsid w:val="0029262F"/>
    <w:rsid w:val="002B0187"/>
    <w:rsid w:val="002D46DB"/>
    <w:rsid w:val="00345B2B"/>
    <w:rsid w:val="003631E2"/>
    <w:rsid w:val="003725D5"/>
    <w:rsid w:val="003737F9"/>
    <w:rsid w:val="003824E8"/>
    <w:rsid w:val="00386C44"/>
    <w:rsid w:val="003B6B8B"/>
    <w:rsid w:val="003C3601"/>
    <w:rsid w:val="004107DF"/>
    <w:rsid w:val="004205ED"/>
    <w:rsid w:val="00486A74"/>
    <w:rsid w:val="004A151C"/>
    <w:rsid w:val="00506CE0"/>
    <w:rsid w:val="00526D6A"/>
    <w:rsid w:val="00530395"/>
    <w:rsid w:val="00532E54"/>
    <w:rsid w:val="0056621D"/>
    <w:rsid w:val="0059524C"/>
    <w:rsid w:val="005E609C"/>
    <w:rsid w:val="0060011F"/>
    <w:rsid w:val="00622735"/>
    <w:rsid w:val="00643C7F"/>
    <w:rsid w:val="00663FBA"/>
    <w:rsid w:val="006764ED"/>
    <w:rsid w:val="00682ACC"/>
    <w:rsid w:val="006A07C5"/>
    <w:rsid w:val="006A2896"/>
    <w:rsid w:val="006B3CB6"/>
    <w:rsid w:val="006C465D"/>
    <w:rsid w:val="006F7E4E"/>
    <w:rsid w:val="0070671F"/>
    <w:rsid w:val="0073724A"/>
    <w:rsid w:val="00737BCF"/>
    <w:rsid w:val="007510C3"/>
    <w:rsid w:val="00772C76"/>
    <w:rsid w:val="00776CD5"/>
    <w:rsid w:val="00792ADD"/>
    <w:rsid w:val="00797D1E"/>
    <w:rsid w:val="007A3D49"/>
    <w:rsid w:val="007C3660"/>
    <w:rsid w:val="007F1F5A"/>
    <w:rsid w:val="007F3688"/>
    <w:rsid w:val="0083102E"/>
    <w:rsid w:val="00876719"/>
    <w:rsid w:val="00891617"/>
    <w:rsid w:val="008940BB"/>
    <w:rsid w:val="008D5AE0"/>
    <w:rsid w:val="00923E88"/>
    <w:rsid w:val="009468B0"/>
    <w:rsid w:val="00984BE4"/>
    <w:rsid w:val="00A21122"/>
    <w:rsid w:val="00A54632"/>
    <w:rsid w:val="00A57156"/>
    <w:rsid w:val="00A5792C"/>
    <w:rsid w:val="00A67CFF"/>
    <w:rsid w:val="00AA1552"/>
    <w:rsid w:val="00AB1DF1"/>
    <w:rsid w:val="00AE2783"/>
    <w:rsid w:val="00B04367"/>
    <w:rsid w:val="00B05880"/>
    <w:rsid w:val="00B771ED"/>
    <w:rsid w:val="00B964DD"/>
    <w:rsid w:val="00BE63B4"/>
    <w:rsid w:val="00C01CF9"/>
    <w:rsid w:val="00C208B7"/>
    <w:rsid w:val="00C21218"/>
    <w:rsid w:val="00C233EC"/>
    <w:rsid w:val="00C32F10"/>
    <w:rsid w:val="00C75929"/>
    <w:rsid w:val="00C844A0"/>
    <w:rsid w:val="00C9283B"/>
    <w:rsid w:val="00C954F7"/>
    <w:rsid w:val="00CC485C"/>
    <w:rsid w:val="00CE4BB1"/>
    <w:rsid w:val="00CE6359"/>
    <w:rsid w:val="00CF1536"/>
    <w:rsid w:val="00D00ACC"/>
    <w:rsid w:val="00D23765"/>
    <w:rsid w:val="00D34747"/>
    <w:rsid w:val="00D4756B"/>
    <w:rsid w:val="00D5426E"/>
    <w:rsid w:val="00DA419A"/>
    <w:rsid w:val="00DC02EA"/>
    <w:rsid w:val="00DC02F0"/>
    <w:rsid w:val="00DC2783"/>
    <w:rsid w:val="00DD6DF1"/>
    <w:rsid w:val="00DF262D"/>
    <w:rsid w:val="00DF4C5A"/>
    <w:rsid w:val="00E02ED7"/>
    <w:rsid w:val="00E17FE5"/>
    <w:rsid w:val="00E43550"/>
    <w:rsid w:val="00E443A6"/>
    <w:rsid w:val="00E626AA"/>
    <w:rsid w:val="00EA499B"/>
    <w:rsid w:val="00EA7384"/>
    <w:rsid w:val="00ED7A4A"/>
    <w:rsid w:val="00F01F27"/>
    <w:rsid w:val="00F1480E"/>
    <w:rsid w:val="00F36F57"/>
    <w:rsid w:val="00F628BB"/>
    <w:rsid w:val="00F672DF"/>
    <w:rsid w:val="00FC7852"/>
    <w:rsid w:val="00FD66E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7C8F4A3"/>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7E4E"/>
    <w:pPr>
      <w:ind w:left="720"/>
      <w:contextualSpacing/>
    </w:pPr>
  </w:style>
  <w:style w:type="character" w:styleId="Hyperlink">
    <w:name w:val="Hyperlink"/>
    <w:basedOn w:val="DefaultParagraphFont"/>
    <w:uiPriority w:val="99"/>
    <w:semiHidden/>
    <w:unhideWhenUsed/>
    <w:rsid w:val="001261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6342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oleObject" Target="embeddings/oleObject4.bin"/><Relationship Id="rId5" Type="http://schemas.openxmlformats.org/officeDocument/2006/relationships/hyperlink" Target="https://hr.izzi.digital/DOS/975/998.html" TargetMode="Externa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34</cp:revision>
  <dcterms:created xsi:type="dcterms:W3CDTF">2018-12-03T11:03:00Z</dcterms:created>
  <dcterms:modified xsi:type="dcterms:W3CDTF">2021-09-16T09:52:00Z</dcterms:modified>
</cp:coreProperties>
</file>